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1B" w:rsidRPr="0007079D" w:rsidRDefault="001C2F59">
      <w:pPr>
        <w:pStyle w:val="Heading1"/>
        <w:rPr>
          <w:rFonts w:ascii="Calibri" w:hAnsi="Calibri"/>
          <w:b/>
          <w:i w:val="0"/>
          <w:szCs w:val="26"/>
        </w:rPr>
      </w:pPr>
      <w:r>
        <w:rPr>
          <w:rFonts w:ascii="Calibri" w:hAnsi="Calibri"/>
          <w:b/>
          <w:i w:val="0"/>
          <w:szCs w:val="26"/>
        </w:rPr>
        <w:t>2019</w:t>
      </w:r>
      <w:r w:rsidR="0007079D" w:rsidRPr="0007079D">
        <w:rPr>
          <w:rFonts w:ascii="Calibri" w:hAnsi="Calibri"/>
          <w:b/>
          <w:i w:val="0"/>
          <w:szCs w:val="26"/>
        </w:rPr>
        <w:t xml:space="preserve"> </w:t>
      </w:r>
      <w:r w:rsidR="005464F5">
        <w:rPr>
          <w:rFonts w:ascii="Calibri" w:hAnsi="Calibri"/>
          <w:b/>
          <w:i w:val="0"/>
          <w:szCs w:val="26"/>
        </w:rPr>
        <w:t xml:space="preserve">SRP </w:t>
      </w:r>
      <w:r w:rsidR="00722402">
        <w:rPr>
          <w:rFonts w:ascii="Calibri" w:hAnsi="Calibri"/>
          <w:b/>
          <w:i w:val="0"/>
          <w:szCs w:val="26"/>
        </w:rPr>
        <w:t>Summer</w:t>
      </w:r>
      <w:r w:rsidR="0007079D" w:rsidRPr="0007079D">
        <w:rPr>
          <w:rFonts w:ascii="Calibri" w:hAnsi="Calibri"/>
          <w:b/>
          <w:i w:val="0"/>
          <w:szCs w:val="26"/>
        </w:rPr>
        <w:t xml:space="preserve"> League</w:t>
      </w:r>
    </w:p>
    <w:p w:rsidR="00A41F1B" w:rsidRPr="0007079D" w:rsidRDefault="0007079D" w:rsidP="00F74484">
      <w:pPr>
        <w:pStyle w:val="Heading1"/>
        <w:spacing w:after="120"/>
        <w:rPr>
          <w:rFonts w:ascii="Calibri" w:hAnsi="Calibri"/>
          <w:b/>
          <w:i w:val="0"/>
          <w:sz w:val="36"/>
          <w:szCs w:val="36"/>
        </w:rPr>
      </w:pPr>
      <w:r w:rsidRPr="0007079D">
        <w:rPr>
          <w:rFonts w:ascii="Calibri" w:hAnsi="Calibri"/>
          <w:b/>
          <w:i w:val="0"/>
          <w:sz w:val="36"/>
          <w:szCs w:val="36"/>
        </w:rPr>
        <w:t>Rules and Miscellaneous Information</w:t>
      </w:r>
    </w:p>
    <w:p w:rsidR="00F74484" w:rsidRDefault="00F74484" w:rsidP="00843070">
      <w:pPr>
        <w:pStyle w:val="BodyText"/>
        <w:shd w:val="clear" w:color="auto" w:fill="FFFFFF"/>
        <w:spacing w:after="120"/>
        <w:rPr>
          <w:rFonts w:ascii="Calibri" w:hAnsi="Calibri"/>
          <w:b w:val="0"/>
          <w:sz w:val="26"/>
          <w:szCs w:val="26"/>
        </w:rPr>
        <w:sectPr w:rsidR="00F74484" w:rsidSect="0007079D">
          <w:footerReference w:type="default" r:id="rId8"/>
          <w:pgSz w:w="12240" w:h="15840"/>
          <w:pgMar w:top="720" w:right="720" w:bottom="720" w:left="720" w:header="720" w:footer="720" w:gutter="0"/>
          <w:cols w:space="720"/>
          <w:docGrid w:linePitch="272"/>
        </w:sectPr>
      </w:pPr>
    </w:p>
    <w:p w:rsidR="000B2284" w:rsidRDefault="00843070" w:rsidP="00843070">
      <w:pPr>
        <w:pStyle w:val="BodyText"/>
        <w:shd w:val="clear" w:color="auto" w:fill="FFFFFF"/>
        <w:spacing w:after="120"/>
        <w:rPr>
          <w:rFonts w:ascii="Calibri" w:hAnsi="Calibri"/>
          <w:b w:val="0"/>
          <w:sz w:val="26"/>
          <w:szCs w:val="26"/>
        </w:rPr>
      </w:pPr>
      <w:r>
        <w:rPr>
          <w:rFonts w:ascii="Calibri" w:hAnsi="Calibri"/>
          <w:b w:val="0"/>
          <w:sz w:val="26"/>
          <w:szCs w:val="26"/>
        </w:rPr>
        <w:t xml:space="preserve">To </w:t>
      </w:r>
      <w:r w:rsidR="009F65F7">
        <w:rPr>
          <w:rFonts w:ascii="Calibri" w:hAnsi="Calibri"/>
          <w:b w:val="0"/>
          <w:sz w:val="26"/>
          <w:szCs w:val="26"/>
        </w:rPr>
        <w:t>compete</w:t>
      </w:r>
      <w:r>
        <w:rPr>
          <w:rFonts w:ascii="Calibri" w:hAnsi="Calibri"/>
          <w:b w:val="0"/>
          <w:sz w:val="26"/>
          <w:szCs w:val="26"/>
        </w:rPr>
        <w:t xml:space="preserve"> in</w:t>
      </w:r>
      <w:r w:rsidR="00F74484">
        <w:rPr>
          <w:rFonts w:ascii="Calibri" w:hAnsi="Calibri"/>
          <w:b w:val="0"/>
          <w:sz w:val="26"/>
          <w:szCs w:val="26"/>
        </w:rPr>
        <w:t xml:space="preserve"> a</w:t>
      </w:r>
      <w:r>
        <w:rPr>
          <w:rFonts w:ascii="Calibri" w:hAnsi="Calibri"/>
          <w:b w:val="0"/>
          <w:sz w:val="26"/>
          <w:szCs w:val="26"/>
        </w:rPr>
        <w:t xml:space="preserve"> </w:t>
      </w:r>
      <w:r w:rsidR="009E29B3">
        <w:rPr>
          <w:rFonts w:ascii="Calibri" w:hAnsi="Calibri"/>
          <w:b w:val="0"/>
          <w:sz w:val="26"/>
          <w:szCs w:val="26"/>
        </w:rPr>
        <w:t>summer</w:t>
      </w:r>
      <w:r>
        <w:rPr>
          <w:rFonts w:ascii="Calibri" w:hAnsi="Calibri"/>
          <w:b w:val="0"/>
          <w:sz w:val="26"/>
          <w:szCs w:val="26"/>
        </w:rPr>
        <w:t xml:space="preserve"> </w:t>
      </w:r>
      <w:r w:rsidR="00F74484">
        <w:rPr>
          <w:rFonts w:ascii="Calibri" w:hAnsi="Calibri"/>
          <w:b w:val="0"/>
          <w:sz w:val="26"/>
          <w:szCs w:val="26"/>
        </w:rPr>
        <w:t>l</w:t>
      </w:r>
      <w:r>
        <w:rPr>
          <w:rFonts w:ascii="Calibri" w:hAnsi="Calibri"/>
          <w:b w:val="0"/>
          <w:sz w:val="26"/>
          <w:szCs w:val="26"/>
        </w:rPr>
        <w:t xml:space="preserve">eague </w:t>
      </w:r>
      <w:r w:rsidRPr="000B2284">
        <w:rPr>
          <w:rFonts w:ascii="Calibri" w:hAnsi="Calibri"/>
          <w:b w:val="0"/>
          <w:sz w:val="26"/>
          <w:szCs w:val="26"/>
        </w:rPr>
        <w:t>flight</w:t>
      </w:r>
      <w:r>
        <w:rPr>
          <w:rFonts w:ascii="Calibri" w:hAnsi="Calibri"/>
          <w:b w:val="0"/>
          <w:sz w:val="26"/>
          <w:szCs w:val="26"/>
        </w:rPr>
        <w:t>, a player must have a USGA handicap and must be signed up by the deadline. Non-SRP friends</w:t>
      </w:r>
      <w:r w:rsidR="00AE4AA3">
        <w:rPr>
          <w:rFonts w:ascii="Calibri" w:hAnsi="Calibri"/>
          <w:b w:val="0"/>
          <w:sz w:val="26"/>
          <w:szCs w:val="26"/>
        </w:rPr>
        <w:t xml:space="preserve"> and relatives</w:t>
      </w:r>
      <w:r>
        <w:rPr>
          <w:rFonts w:ascii="Calibri" w:hAnsi="Calibri"/>
          <w:b w:val="0"/>
          <w:sz w:val="26"/>
          <w:szCs w:val="26"/>
        </w:rPr>
        <w:t xml:space="preserve"> with a</w:t>
      </w:r>
      <w:r w:rsidRPr="00A3516D">
        <w:rPr>
          <w:rFonts w:ascii="Calibri" w:hAnsi="Calibri"/>
          <w:b w:val="0"/>
          <w:sz w:val="26"/>
          <w:szCs w:val="26"/>
        </w:rPr>
        <w:t xml:space="preserve"> </w:t>
      </w:r>
      <w:r>
        <w:rPr>
          <w:rFonts w:ascii="Calibri" w:hAnsi="Calibri"/>
          <w:b w:val="0"/>
          <w:sz w:val="26"/>
          <w:szCs w:val="26"/>
        </w:rPr>
        <w:t>USGA</w:t>
      </w:r>
      <w:r w:rsidRPr="00A3516D">
        <w:rPr>
          <w:rFonts w:ascii="Calibri" w:hAnsi="Calibri"/>
          <w:b w:val="0"/>
          <w:sz w:val="26"/>
          <w:szCs w:val="26"/>
        </w:rPr>
        <w:t xml:space="preserve"> handicap may join the </w:t>
      </w:r>
      <w:r w:rsidR="009E29B3">
        <w:rPr>
          <w:rFonts w:ascii="Calibri" w:hAnsi="Calibri"/>
          <w:b w:val="0"/>
          <w:sz w:val="26"/>
          <w:szCs w:val="26"/>
        </w:rPr>
        <w:t>summer</w:t>
      </w:r>
      <w:r>
        <w:rPr>
          <w:rFonts w:ascii="Calibri" w:hAnsi="Calibri"/>
          <w:b w:val="0"/>
          <w:sz w:val="26"/>
          <w:szCs w:val="26"/>
        </w:rPr>
        <w:t xml:space="preserve"> league</w:t>
      </w:r>
      <w:r w:rsidR="00223708">
        <w:rPr>
          <w:rFonts w:ascii="Calibri" w:hAnsi="Calibri"/>
          <w:b w:val="0"/>
          <w:sz w:val="26"/>
          <w:szCs w:val="26"/>
        </w:rPr>
        <w:t xml:space="preserve"> by the deadline</w:t>
      </w:r>
      <w:r w:rsidRPr="00A3516D">
        <w:rPr>
          <w:rFonts w:ascii="Calibri" w:hAnsi="Calibri"/>
          <w:b w:val="0"/>
          <w:sz w:val="26"/>
          <w:szCs w:val="26"/>
        </w:rPr>
        <w:t xml:space="preserve"> and be </w:t>
      </w:r>
      <w:r w:rsidRPr="000B2284">
        <w:rPr>
          <w:rFonts w:ascii="Calibri" w:hAnsi="Calibri"/>
          <w:b w:val="0"/>
          <w:sz w:val="26"/>
          <w:szCs w:val="26"/>
        </w:rPr>
        <w:t>flight</w:t>
      </w:r>
      <w:r w:rsidRPr="00A3516D">
        <w:rPr>
          <w:rFonts w:ascii="Calibri" w:hAnsi="Calibri"/>
          <w:b w:val="0"/>
          <w:sz w:val="26"/>
          <w:szCs w:val="26"/>
        </w:rPr>
        <w:t>ed.</w:t>
      </w:r>
    </w:p>
    <w:p w:rsidR="00843070" w:rsidRDefault="00843070" w:rsidP="00843070">
      <w:pPr>
        <w:pStyle w:val="BodyText"/>
        <w:shd w:val="clear" w:color="auto" w:fill="FFFFFF"/>
        <w:spacing w:after="120"/>
        <w:rPr>
          <w:rFonts w:ascii="Calibri" w:hAnsi="Calibri"/>
          <w:b w:val="0"/>
          <w:sz w:val="26"/>
          <w:szCs w:val="26"/>
        </w:rPr>
      </w:pPr>
      <w:r>
        <w:rPr>
          <w:rFonts w:ascii="Calibri" w:hAnsi="Calibri"/>
          <w:b w:val="0"/>
          <w:sz w:val="26"/>
          <w:szCs w:val="26"/>
        </w:rPr>
        <w:t xml:space="preserve"> </w:t>
      </w:r>
      <w:r w:rsidR="00AE4AA3">
        <w:rPr>
          <w:rFonts w:ascii="Calibri" w:hAnsi="Calibri"/>
          <w:b w:val="0"/>
          <w:sz w:val="26"/>
          <w:szCs w:val="26"/>
        </w:rPr>
        <w:br w:type="column"/>
      </w:r>
      <w:r w:rsidR="00223708">
        <w:rPr>
          <w:rFonts w:ascii="Calibri" w:hAnsi="Calibri"/>
          <w:b w:val="0"/>
          <w:sz w:val="26"/>
          <w:szCs w:val="26"/>
        </w:rPr>
        <w:t>A “g</w:t>
      </w:r>
      <w:r>
        <w:rPr>
          <w:rFonts w:ascii="Calibri" w:hAnsi="Calibri"/>
          <w:b w:val="0"/>
          <w:sz w:val="26"/>
          <w:szCs w:val="26"/>
        </w:rPr>
        <w:t>uest</w:t>
      </w:r>
      <w:r w:rsidR="00AE4AA3">
        <w:rPr>
          <w:rFonts w:ascii="Calibri" w:hAnsi="Calibri"/>
          <w:b w:val="0"/>
          <w:sz w:val="26"/>
          <w:szCs w:val="26"/>
        </w:rPr>
        <w:t>”</w:t>
      </w:r>
      <w:r w:rsidR="006C21C0">
        <w:rPr>
          <w:rFonts w:ascii="Calibri" w:hAnsi="Calibri"/>
          <w:b w:val="0"/>
          <w:sz w:val="26"/>
          <w:szCs w:val="26"/>
        </w:rPr>
        <w:t xml:space="preserve"> can play, but</w:t>
      </w:r>
      <w:r>
        <w:rPr>
          <w:rFonts w:ascii="Calibri" w:hAnsi="Calibri"/>
          <w:b w:val="0"/>
          <w:sz w:val="26"/>
          <w:szCs w:val="26"/>
        </w:rPr>
        <w:t xml:space="preserve"> </w:t>
      </w:r>
      <w:r w:rsidR="00223708">
        <w:rPr>
          <w:rFonts w:ascii="Calibri" w:hAnsi="Calibri"/>
          <w:b w:val="0"/>
          <w:sz w:val="26"/>
          <w:szCs w:val="26"/>
        </w:rPr>
        <w:t>cannot compete</w:t>
      </w:r>
      <w:r>
        <w:rPr>
          <w:rFonts w:ascii="Calibri" w:hAnsi="Calibri"/>
          <w:b w:val="0"/>
          <w:sz w:val="26"/>
          <w:szCs w:val="26"/>
        </w:rPr>
        <w:t xml:space="preserve"> </w:t>
      </w:r>
      <w:r w:rsidR="00223708">
        <w:rPr>
          <w:rFonts w:ascii="Calibri" w:hAnsi="Calibri"/>
          <w:b w:val="0"/>
          <w:sz w:val="26"/>
          <w:szCs w:val="26"/>
        </w:rPr>
        <w:t>in</w:t>
      </w:r>
      <w:r>
        <w:rPr>
          <w:rFonts w:ascii="Calibri" w:hAnsi="Calibri"/>
          <w:b w:val="0"/>
          <w:sz w:val="26"/>
          <w:szCs w:val="26"/>
        </w:rPr>
        <w:t xml:space="preserve"> the </w:t>
      </w:r>
      <w:r w:rsidRPr="000B2284">
        <w:rPr>
          <w:rFonts w:ascii="Calibri" w:hAnsi="Calibri"/>
          <w:b w:val="0"/>
          <w:sz w:val="26"/>
          <w:szCs w:val="26"/>
        </w:rPr>
        <w:t>flight</w:t>
      </w:r>
      <w:r w:rsidR="00223708">
        <w:rPr>
          <w:rFonts w:ascii="Calibri" w:hAnsi="Calibri"/>
          <w:b w:val="0"/>
          <w:sz w:val="26"/>
          <w:szCs w:val="26"/>
        </w:rPr>
        <w:t xml:space="preserve">s. They </w:t>
      </w:r>
      <w:r w:rsidR="00AE4AA3" w:rsidRPr="00A3516D">
        <w:rPr>
          <w:rFonts w:ascii="Calibri" w:hAnsi="Calibri"/>
          <w:b w:val="0"/>
          <w:sz w:val="26"/>
          <w:szCs w:val="26"/>
        </w:rPr>
        <w:t>will pay the full amount (green fees</w:t>
      </w:r>
      <w:r w:rsidR="00AE4AA3">
        <w:rPr>
          <w:rFonts w:ascii="Calibri" w:hAnsi="Calibri"/>
          <w:b w:val="0"/>
          <w:sz w:val="26"/>
          <w:szCs w:val="26"/>
        </w:rPr>
        <w:t xml:space="preserve"> and</w:t>
      </w:r>
      <w:r w:rsidR="00AE4AA3" w:rsidRPr="00A3516D">
        <w:rPr>
          <w:rFonts w:ascii="Calibri" w:hAnsi="Calibri"/>
          <w:b w:val="0"/>
          <w:sz w:val="26"/>
          <w:szCs w:val="26"/>
        </w:rPr>
        <w:t xml:space="preserve"> prize fund)</w:t>
      </w:r>
      <w:r w:rsidR="00223708">
        <w:rPr>
          <w:rFonts w:ascii="Calibri" w:hAnsi="Calibri"/>
          <w:b w:val="0"/>
          <w:sz w:val="26"/>
          <w:szCs w:val="26"/>
        </w:rPr>
        <w:t>, and t</w:t>
      </w:r>
      <w:r w:rsidR="00AE4AA3">
        <w:rPr>
          <w:rFonts w:ascii="Calibri" w:hAnsi="Calibri"/>
          <w:b w:val="0"/>
          <w:sz w:val="26"/>
          <w:szCs w:val="26"/>
        </w:rPr>
        <w:t>hey</w:t>
      </w:r>
      <w:r w:rsidR="00AE4AA3" w:rsidRPr="00A3516D">
        <w:rPr>
          <w:rFonts w:ascii="Calibri" w:hAnsi="Calibri"/>
          <w:b w:val="0"/>
          <w:sz w:val="26"/>
          <w:szCs w:val="26"/>
        </w:rPr>
        <w:t xml:space="preserve"> will be eligible for skill prizes only. A guest that does </w:t>
      </w:r>
      <w:r w:rsidR="00AE4AA3" w:rsidRPr="0034751F">
        <w:rPr>
          <w:rFonts w:ascii="Calibri" w:hAnsi="Calibri"/>
          <w:b w:val="0"/>
          <w:i/>
          <w:sz w:val="26"/>
          <w:szCs w:val="26"/>
        </w:rPr>
        <w:t>not</w:t>
      </w:r>
      <w:r w:rsidR="00AE4AA3" w:rsidRPr="00A3516D">
        <w:rPr>
          <w:rFonts w:ascii="Calibri" w:hAnsi="Calibri"/>
          <w:b w:val="0"/>
          <w:sz w:val="26"/>
          <w:szCs w:val="26"/>
        </w:rPr>
        <w:t xml:space="preserve"> pay the $5 prize fund will </w:t>
      </w:r>
      <w:r w:rsidR="00AE4AA3" w:rsidRPr="0034751F">
        <w:rPr>
          <w:rFonts w:ascii="Calibri" w:hAnsi="Calibri"/>
          <w:b w:val="0"/>
          <w:i/>
          <w:sz w:val="26"/>
          <w:szCs w:val="26"/>
        </w:rPr>
        <w:t>not</w:t>
      </w:r>
      <w:r w:rsidR="00AE4AA3" w:rsidRPr="00A3516D">
        <w:rPr>
          <w:rFonts w:ascii="Calibri" w:hAnsi="Calibri"/>
          <w:b w:val="0"/>
          <w:sz w:val="26"/>
          <w:szCs w:val="26"/>
        </w:rPr>
        <w:t xml:space="preserve"> be eligible for any skill prizes.</w:t>
      </w:r>
    </w:p>
    <w:p w:rsidR="00AE4AA3" w:rsidRDefault="00AE4AA3" w:rsidP="00A215A6">
      <w:pPr>
        <w:pStyle w:val="Heading3"/>
        <w:spacing w:after="120"/>
        <w:rPr>
          <w:i w:val="0"/>
          <w:sz w:val="32"/>
          <w:szCs w:val="32"/>
          <w:u w:val="none"/>
        </w:rPr>
        <w:sectPr w:rsidR="00AE4AA3" w:rsidSect="00AE4AA3">
          <w:type w:val="continuous"/>
          <w:pgSz w:w="12240" w:h="15840"/>
          <w:pgMar w:top="720" w:right="720" w:bottom="720" w:left="720" w:header="720" w:footer="720" w:gutter="0"/>
          <w:cols w:num="2" w:space="216"/>
          <w:docGrid w:linePitch="272"/>
        </w:sectPr>
      </w:pPr>
    </w:p>
    <w:p w:rsidR="00A41F1B" w:rsidRPr="0007079D" w:rsidRDefault="0007079D" w:rsidP="00F74484">
      <w:pPr>
        <w:pStyle w:val="Heading3"/>
        <w:tabs>
          <w:tab w:val="left" w:leader="underscore" w:pos="10530"/>
        </w:tabs>
        <w:spacing w:after="120"/>
        <w:rPr>
          <w:i w:val="0"/>
          <w:sz w:val="32"/>
          <w:szCs w:val="32"/>
          <w:u w:val="none"/>
        </w:rPr>
      </w:pPr>
      <w:r w:rsidRPr="0007079D">
        <w:rPr>
          <w:i w:val="0"/>
          <w:sz w:val="32"/>
          <w:szCs w:val="32"/>
          <w:u w:val="none"/>
        </w:rPr>
        <w:t>Rules</w:t>
      </w:r>
      <w:r w:rsidR="00F74484">
        <w:rPr>
          <w:i w:val="0"/>
          <w:sz w:val="32"/>
          <w:szCs w:val="32"/>
          <w:u w:val="none"/>
        </w:rPr>
        <w:t xml:space="preserve"> </w:t>
      </w:r>
      <w:r w:rsidR="00F74484" w:rsidRPr="00277E47">
        <w:rPr>
          <w:i w:val="0"/>
          <w:color w:val="D9D9D9"/>
          <w:sz w:val="16"/>
          <w:szCs w:val="16"/>
          <w:u w:val="none"/>
          <w:vertAlign w:val="superscript"/>
        </w:rPr>
        <w:tab/>
      </w:r>
    </w:p>
    <w:p w:rsidR="00A215A6" w:rsidRDefault="00A215A6" w:rsidP="00A215A6">
      <w:pPr>
        <w:pStyle w:val="BodyText"/>
        <w:numPr>
          <w:ilvl w:val="0"/>
          <w:numId w:val="7"/>
        </w:numPr>
        <w:spacing w:after="120"/>
        <w:ind w:left="360"/>
        <w:rPr>
          <w:rFonts w:ascii="Calibri" w:hAnsi="Calibri"/>
          <w:b w:val="0"/>
          <w:sz w:val="26"/>
          <w:szCs w:val="26"/>
        </w:rPr>
        <w:sectPr w:rsidR="00A215A6" w:rsidSect="00AE4AA3">
          <w:type w:val="continuous"/>
          <w:pgSz w:w="12240" w:h="15840"/>
          <w:pgMar w:top="720" w:right="720" w:bottom="720" w:left="720" w:header="720" w:footer="720" w:gutter="0"/>
          <w:cols w:space="720"/>
          <w:docGrid w:linePitch="272"/>
        </w:sectPr>
      </w:pPr>
    </w:p>
    <w:p w:rsidR="00A41F1B" w:rsidRPr="00A215A6" w:rsidRDefault="00771408" w:rsidP="009E29B3">
      <w:pPr>
        <w:pStyle w:val="BodyText"/>
        <w:numPr>
          <w:ilvl w:val="0"/>
          <w:numId w:val="7"/>
        </w:numPr>
        <w:tabs>
          <w:tab w:val="left" w:pos="360"/>
          <w:tab w:val="left" w:pos="1080"/>
          <w:tab w:val="left" w:pos="1890"/>
          <w:tab w:val="left" w:pos="3240"/>
        </w:tabs>
        <w:spacing w:after="120"/>
        <w:ind w:left="360"/>
        <w:rPr>
          <w:rFonts w:ascii="Calibri" w:hAnsi="Calibri"/>
          <w:b w:val="0"/>
          <w:sz w:val="26"/>
          <w:szCs w:val="26"/>
        </w:rPr>
      </w:pPr>
      <w:r>
        <w:rPr>
          <w:rFonts w:ascii="Calibri" w:hAnsi="Calibri"/>
          <w:noProof/>
          <w:sz w:val="26"/>
          <w:szCs w:val="26"/>
        </w:rPr>
        <mc:AlternateContent>
          <mc:Choice Requires="wps">
            <w:drawing>
              <wp:anchor distT="0" distB="0" distL="114300" distR="114300" simplePos="0" relativeHeight="251659264" behindDoc="0" locked="0" layoutInCell="1" allowOverlap="1">
                <wp:simplePos x="0" y="0"/>
                <wp:positionH relativeFrom="column">
                  <wp:posOffset>2576195</wp:posOffset>
                </wp:positionH>
                <wp:positionV relativeFrom="paragraph">
                  <wp:posOffset>426085</wp:posOffset>
                </wp:positionV>
                <wp:extent cx="137160" cy="137160"/>
                <wp:effectExtent l="13970" t="11430" r="1079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cube">
                          <a:avLst>
                            <a:gd name="adj" fmla="val 25000"/>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210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6" type="#_x0000_t16" style="position:absolute;margin-left:202.85pt;margin-top:33.5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BJMQIAAGcEAAAOAAAAZHJzL2Uyb0RvYy54bWysVNuOEzEMfUfiH6K80+mUXnZHna5WXRYh&#10;LbDSwge4SaYTyI0k7bR8PU5mWlp4Q7xE9tg+to/tWd4dtCJ74YO0pqblaEyJMMxyabY1/frl8c0N&#10;JSGC4aCsETU9ikDvVq9fLTtXiYltreLCEwQxoepcTdsYXVUUgbVCQxhZJwwaG+s1RFT9tuAeOkTX&#10;qpiMx/Ois547b5kIAb8+9Ea6yvhNI1j83DRBRKJqirXF/Pr8btJbrJZQbT24VrKhDPiHKjRIg0nP&#10;UA8Qgey8/AtKS+ZtsE0cMasL2zSSidwDdlOO/+jmpQUnci9ITnBnmsL/g2Wf9s+eSF7TOSUGNI7o&#10;fhdtzkwWiZ7OhQq9XtyzTw0G92TZ90CMXbdgtuLee9u1AjgWVSb/4iogKQFDyab7aDmiA6Jnpg6N&#10;1wkQOSCHPJDjeSDiEAnDj+XbRTnHsTE0DXLKANUp2PkQ3wurSRJqynabxBdUsH8KMc+DD10B/0ZJ&#10;oxVOdw+KTGbjcZ4+gg3OKJ3gcqNWSf4olcqK327WyhMMrekaQ8/B4dJNGdLV9HY2meUqrmzhEiIj&#10;nPJfuWkZ8SCU1DW9OeeBKjH8zvC8rhGk6mUsWZmB8sRyP62N5Udk3Nt+2/E6UWit/0lJh5te0/Bj&#10;B15Qoj4YnNptOZ2m08jKdLaYoOIvLZtLCxiGUDWNlPTiOvbntHNeblvMVObejU171Mh4Wom+qqFY&#10;3OY8x+Hy0rlc6tnr9/9h9QsAAP//AwBQSwMEFAAGAAgAAAAhAC4hbQ7hAAAACQEAAA8AAABkcnMv&#10;ZG93bnJldi54bWxMj8FOwzAMhu9IvENkJG4sXRltVZpOgLYLQpoYQ6I3rzFttcapmmzr3p5wgqPl&#10;7//9uVhOphcnGl1nWcF8FoEgrq3uuFGw+1jfZSCcR9bYWyYFF3KwLK+vCsy1PfM7nba+EaGEXY4K&#10;Wu+HXEpXt2TQzexAHHbfdjTowzg2Uo94DuWml3EUJdJgx+FCiwO9tFQftkcTNJ4x+dys3GWoTFXF&#10;u6/D+vVtpdTtzfT0CMLT5P9g+NUPGSiD094eWTvRK1hED2lAFSTpHEQAFnF6D2KvIMtSkGUh/39Q&#10;/gAAAP//AwBQSwECLQAUAAYACAAAACEAtoM4kv4AAADhAQAAEwAAAAAAAAAAAAAAAAAAAAAAW0Nv&#10;bnRlbnRfVHlwZXNdLnhtbFBLAQItABQABgAIAAAAIQA4/SH/1gAAAJQBAAALAAAAAAAAAAAAAAAA&#10;AC8BAABfcmVscy8ucmVsc1BLAQItABQABgAIAAAAIQDEqEBJMQIAAGcEAAAOAAAAAAAAAAAAAAAA&#10;AC4CAABkcnMvZTJvRG9jLnhtbFBLAQItABQABgAIAAAAIQAuIW0O4QAAAAkBAAAPAAAAAAAAAAAA&#10;AAAAAIsEAABkcnMvZG93bnJldi54bWxQSwUGAAAAAAQABADzAAAAmQUAAAAA&#10;" fillcolor="#c00000"/>
            </w:pict>
          </mc:Fallback>
        </mc:AlternateContent>
      </w:r>
      <w:r>
        <w:rPr>
          <w:rFonts w:ascii="Calibri" w:hAnsi="Calibri"/>
          <w:noProof/>
          <w:sz w:val="26"/>
          <w:szCs w:val="26"/>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430530</wp:posOffset>
                </wp:positionV>
                <wp:extent cx="137160" cy="137160"/>
                <wp:effectExtent l="9525" t="6350" r="5715"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cube">
                          <a:avLst>
                            <a:gd name="adj" fmla="val 25000"/>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9315" id="AutoShape 8" o:spid="_x0000_s1026" type="#_x0000_t16" style="position:absolute;margin-left:234.75pt;margin-top:33.9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eHMgIAAGcEAAAOAAAAZHJzL2Uyb0RvYy54bWysVF+P0zAMf0fiO0R5Z23Hdrer1p1OOw4h&#10;HXDSwQfwknQN5B9Jtu749DhpNzZ4Q7xEdm3/bP9sd3l70IrshQ/SmoZWk5ISYZjl0mwb+vXLw5sF&#10;JSGC4aCsEQ19EYHerl6/WvauFlPbWcWFJwhiQt27hnYxurooAuuEhjCxThg0ttZriKj6bcE99Iiu&#10;VTEty6uit547b5kIAb/eD0a6yvhtK1j83LZBRKIairXF/Pr8btJbrJZQbz24TrKxDPiHKjRIg0lP&#10;UPcQgey8/AtKS+ZtsG2cMKsL27aSidwDdlOVf3Tz3IETuRckJ7gTTeH/wbJP+ydPJG/onBIDGkd0&#10;t4s2ZyaLRE/vQo1ez+7JpwaDe7TseyDGrjswW3Hnve07ARyLqpJ/cRGQlIChZNN/tBzRAdEzU4fW&#10;6wSIHJBDHsjLaSDiEAnDj9Xb6+oKx8bQNMopA9THYOdDfC+sJkloKNttEl9Qw/4xxDwPPnYF/Bsl&#10;rVY43T0oMp2XZZ4+go3OKB3hcqNWSf4glcqK327WyhMMbegaQ0/B4dxNGdI39GY+necqLmzhHCIj&#10;HPNfuGkZ8SCU1A1dnPJAnRh+Z3he1whSDTKWrMxIeWJ5mNbG8hdk3Nth2/E6Ueis/0lJj5ve0PBj&#10;B15Qoj4YnNpNNZul08jKbH49RcWfWzbnFjAMoRoaKRnEdRzOaee83HaYqcq9G5v2qJXxuBJDVWOx&#10;uM15juPlpXM517PX7//D6hcAAAD//wMAUEsDBBQABgAIAAAAIQDDukWO4QAAAAkBAAAPAAAAZHJz&#10;L2Rvd25yZXYueG1sTI/BTsMwDIbvSLxDZCRuLO1UylqaToC2C0KaGEOiN68JbbXGqZps694ec4Kj&#10;5c+/v79YTrYXJzP6zpGCeBaBMFQ73VGjYPexvluA8AFJY+/IKLgYD8vy+qrAXLszvZvTNjSCQ8jn&#10;qKANYcil9HVrLPqZGwzx7tuNFgOPYyP1iGcOt72cR1EqLXbEH1oczEtr6sP2aFnjGdPPzcpfhspW&#10;1Xz3dVi/vq2Uur2Znh5BBDOFPxh+9fkGSnbauyNpL3oFSZrdM6ogfeAKDCRZHIPYK1hkCciykP8b&#10;lD8AAAD//wMAUEsBAi0AFAAGAAgAAAAhALaDOJL+AAAA4QEAABMAAAAAAAAAAAAAAAAAAAAAAFtD&#10;b250ZW50X1R5cGVzXS54bWxQSwECLQAUAAYACAAAACEAOP0h/9YAAACUAQAACwAAAAAAAAAAAAAA&#10;AAAvAQAAX3JlbHMvLnJlbHNQSwECLQAUAAYACAAAACEAGhuXhzICAABnBAAADgAAAAAAAAAAAAAA&#10;AAAuAgAAZHJzL2Uyb0RvYy54bWxQSwECLQAUAAYACAAAACEAw7pFjuEAAAAJAQAADwAAAAAAAAAA&#10;AAAAAACMBAAAZHJzL2Rvd25yZXYueG1sUEsFBgAAAAAEAAQA8wAAAJoFAAAAAA==&#10;" fillcolor="#c00000"/>
            </w:pict>
          </mc:Fallback>
        </mc:AlternateContent>
      </w:r>
      <w:r>
        <w:rPr>
          <w:rFonts w:ascii="Calibri" w:hAnsi="Calibri"/>
          <w:noProof/>
          <w:sz w:val="26"/>
          <w:szCs w:val="26"/>
        </w:rPr>
        <mc:AlternateContent>
          <mc:Choice Requires="wps">
            <w:drawing>
              <wp:anchor distT="0" distB="0" distL="114300" distR="114300" simplePos="0" relativeHeight="251657216" behindDoc="0" locked="0" layoutInCell="1" allowOverlap="1">
                <wp:simplePos x="0" y="0"/>
                <wp:positionH relativeFrom="column">
                  <wp:posOffset>2989580</wp:posOffset>
                </wp:positionH>
                <wp:positionV relativeFrom="paragraph">
                  <wp:posOffset>229235</wp:posOffset>
                </wp:positionV>
                <wp:extent cx="137160" cy="137160"/>
                <wp:effectExtent l="8255" t="5080" r="698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9314" id="AutoShape 5" o:spid="_x0000_s1026" type="#_x0000_t16" style="position:absolute;margin-left:235.4pt;margin-top:18.0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H7MwIAAGcEAAAOAAAAZHJzL2Uyb0RvYy54bWysVNtu2zAMfR+wfxD0vjjOkl6MOEWRLsOA&#10;bivQ7QMYSY616TZJiZN9fSnZSZPtbZgfBFKkDslD0vO7vVZkJ3yQ1tS0HI0pEYZZLs2mpt+/rd7d&#10;UBIiGA7KGlHTgwj0bvH2zbxzlZjY1iouPEEQE6rO1bSN0VVFEVgrNISRdcKgsbFeQ0TVbwruoUN0&#10;rYrJeHxVdNZz5y0TIeDtQ2+ki4zfNILFr00TRCSqpphbzKfP5zqdxWIO1caDayUb0oB/yEKDNBj0&#10;BPUAEcjWy7+gtGTeBtvEEbO6sE0jmcg1YDXl+I9qnltwIteC5AR3oin8P1j2ZffkieQ1nVJiQGOL&#10;7rfR5shklujpXKjQ69k9+VRgcI+W/QzE2GULZiPuvbddK4BjUmXyLy4eJCXgU7LuPluO6IDomal9&#10;43UCRA7IPjfkcGqI2EfC8LJ8f11eYdsYmgY5RYDq+Nj5ED8Kq0kSasq268QXVLB7DDH3gw9VAf9B&#10;SaMVdncHikxm43HuPoINzigd4XKhVkm+kkplxW/WS+UJPq3pKn+5VuTj3E0Z0tX0djaZ5SwubOEc&#10;AoO/xr9w0zLiQiipa3pzcoIqMfzB8DyuEaTqZUxZmYHyxHLfrbXlB2Tc237acTtRaK3/TUmHk17T&#10;8GsLXlCiPhns2m05nabVyMp0dj1BxZ9b1ucWMAyhahop6cVl7Ndp67zctBipzLUbm+aokfE4En1W&#10;Q7I4zbmPw+aldTnXs9fr/2HxAgAA//8DAFBLAwQUAAYACAAAACEApwau0d8AAAAJAQAADwAAAGRy&#10;cy9kb3ducmV2LnhtbEyPwU7DMBBE70j8g7VI3KjTEhISsqkqUA5cEBQ+YBubOBCvo9hpA1+POcFx&#10;NKOZN9V2sYM46sn3jhHWqwSE5tapnjuEt9fm6haED8SKBsca4Ut72NbnZxWVyp34RR/3oROxhH1J&#10;CCaEsZTSt0Zb8is3ao7eu5sshSinTqqJTrHcDnKTJJm01HNcMDTqe6Pbz/1sEZ6/n5ZiV4wP7vGj&#10;oWYyc+b8jHh5sezuQAS9hL8w/OJHdKgj08HNrLwYENI8iegB4Tpbg4iBtNikIA4IN3kOsq7k/wf1&#10;DwAAAP//AwBQSwECLQAUAAYACAAAACEAtoM4kv4AAADhAQAAEwAAAAAAAAAAAAAAAAAAAAAAW0Nv&#10;bnRlbnRfVHlwZXNdLnhtbFBLAQItABQABgAIAAAAIQA4/SH/1gAAAJQBAAALAAAAAAAAAAAAAAAA&#10;AC8BAABfcmVscy8ucmVsc1BLAQItABQABgAIAAAAIQDHfkH7MwIAAGcEAAAOAAAAAAAAAAAAAAAA&#10;AC4CAABkcnMvZTJvRG9jLnhtbFBLAQItABQABgAIAAAAIQCnBq7R3wAAAAkBAAAPAAAAAAAAAAAA&#10;AAAAAI0EAABkcnMvZG93bnJldi54bWxQSwUGAAAAAAQABADzAAAAmQUAAAAA&#10;"/>
            </w:pict>
          </mc:Fallback>
        </mc:AlternateContent>
      </w:r>
      <w:r>
        <w:rPr>
          <w:rFonts w:ascii="Calibri" w:hAnsi="Calibri"/>
          <w:noProof/>
          <w:sz w:val="26"/>
          <w:szCs w:val="26"/>
        </w:rPr>
        <mc:AlternateContent>
          <mc:Choice Requires="wps">
            <w:drawing>
              <wp:anchor distT="0" distB="0" distL="114300" distR="114300" simplePos="0" relativeHeight="251655168" behindDoc="0" locked="0" layoutInCell="1" allowOverlap="1">
                <wp:simplePos x="0" y="0"/>
                <wp:positionH relativeFrom="column">
                  <wp:posOffset>2576195</wp:posOffset>
                </wp:positionH>
                <wp:positionV relativeFrom="paragraph">
                  <wp:posOffset>226695</wp:posOffset>
                </wp:positionV>
                <wp:extent cx="137160" cy="137160"/>
                <wp:effectExtent l="13970" t="12065" r="1079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4EE7" id="AutoShape 2" o:spid="_x0000_s1026" type="#_x0000_t16" style="position:absolute;margin-left:202.85pt;margin-top:17.85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GfMwIAAGcEAAAOAAAAZHJzL2Uyb0RvYy54bWysVNtu2zAMfR+wfxD0vjhOk16MOEWRLsOA&#10;bivQ7QMYSY616TZJiZN9/SjZSZPtbZgfBFKkDslD0vP7vVZkJ3yQ1tS0HI0pEYZZLs2mpt++rt7d&#10;UhIiGA7KGlHTgwj0fvH2zbxzlZjY1iouPEEQE6rO1bSN0VVFEVgrNISRdcKgsbFeQ0TVbwruoUN0&#10;rYrJeHxddNZz5y0TIeDtY2+ki4zfNILFL00TRCSqpphbzKfP5zqdxWIO1caDayUb0oB/yEKDNBj0&#10;BPUIEcjWy7+gtGTeBtvEEbO6sE0jmcg1YDXl+I9qXlpwIteC5AR3oin8P1j2effsieQ1vaLEgMYW&#10;PWyjzZHJJNHTuVCh14t79qnA4J4s+xGIscsWzEY8eG+7VgDHpMrkX1w8SErAp2TdfbIc0QHRM1P7&#10;xusEiByQfW7I4dQQsY+E4WV5dVNeY9sYmgY5RYDq+Nj5ED8Iq0kSasq268QXVLB7CjH3gw9VAf9O&#10;SaMVdncHikxm43HuPoINzigd4XKhVkm+kkplxW/WS+UJPq3pKn+5VuTj3E0Z0tX0bjaZ5SwubOEc&#10;AoO/xr9w0zLiQiipa3p7coIqMfze8DyuEaTqZUxZmYHyxHLfrbXlB2Tc237acTtRaK3/RUmHk17T&#10;8HMLXlCiPhrs2l05nabVyMp0djNBxZ9b1ucWMAyhahop6cVl7Ndp67zctBipzLUbm+aokfE4En1W&#10;Q7I4zbmPw+aldTnXs9fr/2HxGwAA//8DAFBLAwQUAAYACAAAACEAgAm8zd0AAAAJAQAADwAAAGRy&#10;cy9kb3ducmV2LnhtbEyPy07DMBBF90j8gzVI7KhD3w1xqgqUBRsEpR8wjYc4EI8j22kDX4+7gtXV&#10;aI7unCm2o+3EiXxoHSu4n2QgiGunW24UHN6ruzWIEJE1do5JwTcF2JbXVwXm2p35jU772IhUwiFH&#10;BSbGPpcy1IYshonridPuw3mLMY2+kdrjOZXbTk6zbCkttpwuGOzp0VD9tR+sgtefl3Gz2/RP7vmz&#10;wsqbYenCoNTtzbh7ABFpjH8wXPSTOpTJ6egG1kF0CubZYpVQBbNLJmA+Xc1AHBUsUsqykP8/KH8B&#10;AAD//wMAUEsBAi0AFAAGAAgAAAAhALaDOJL+AAAA4QEAABMAAAAAAAAAAAAAAAAAAAAAAFtDb250&#10;ZW50X1R5cGVzXS54bWxQSwECLQAUAAYACAAAACEAOP0h/9YAAACUAQAACwAAAAAAAAAAAAAAAAAv&#10;AQAAX3JlbHMvLnJlbHNQSwECLQAUAAYACAAAACEAE2DhnzMCAABnBAAADgAAAAAAAAAAAAAAAAAu&#10;AgAAZHJzL2Uyb0RvYy54bWxQSwECLQAUAAYACAAAACEAgAm8zd0AAAAJAQAADwAAAAAAAAAAAAAA&#10;AACNBAAAZHJzL2Rvd25yZXYueG1sUEsFBgAAAAAEAAQA8wAAAJcFAAAAAA==&#10;"/>
            </w:pict>
          </mc:Fallback>
        </mc:AlternateContent>
      </w:r>
      <w:r w:rsidRPr="009E29B3">
        <w:rPr>
          <w:rFonts w:ascii="Calibri" w:hAnsi="Calibri"/>
          <w:noProof/>
          <w:color w:val="0070C0"/>
          <w:sz w:val="26"/>
          <w:szCs w:val="26"/>
        </w:rPr>
        <mc:AlternateContent>
          <mc:Choice Requires="wps">
            <w:drawing>
              <wp:anchor distT="0" distB="0" distL="114300" distR="114300" simplePos="0" relativeHeight="251656192" behindDoc="0" locked="0" layoutInCell="1" allowOverlap="1">
                <wp:simplePos x="0" y="0"/>
                <wp:positionH relativeFrom="column">
                  <wp:posOffset>2584450</wp:posOffset>
                </wp:positionH>
                <wp:positionV relativeFrom="paragraph">
                  <wp:posOffset>29845</wp:posOffset>
                </wp:positionV>
                <wp:extent cx="137160" cy="137160"/>
                <wp:effectExtent l="12700" t="5715" r="1206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cube">
                          <a:avLst>
                            <a:gd name="adj" fmla="val 25000"/>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D8CB" id="AutoShape 4" o:spid="_x0000_s1026" type="#_x0000_t16" style="position:absolute;margin-left:203.5pt;margin-top:2.3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DqMgIAAGcEAAAOAAAAZHJzL2Uyb0RvYy54bWysVNtu2zAMfR+wfxD0vviypGmNOEWRrsOA&#10;bivQ7QNkSba16TZJiZN9fSnZyZJtT8NeBNIkD8lD0qvbvZJox50XRte4mOUYcU0NE7qr8dcvD2+u&#10;MfKBaEak0bzGB+7x7fr1q9VgK16a3kjGHQIQ7avB1rgPwVZZ5mnPFfEzY7kGY2ucIgFU12XMkQHQ&#10;lczKPL/KBuOYdYZy7+Hr/WjE64TftpyGz23reUCyxlBbSK9LbxPfbL0iVeeI7QWdyiD/UIUiQkPS&#10;E9Q9CQRtnfgDSgnqjDdtmFGjMtO2gvLUA3RT5L9189wTy1MvQI63J5r8/4Oln3ZPDglW4xIjTRSM&#10;6G4bTMqM5pGewfoKvJ7tk4sNevto6HePtNn0RHf8zjkz9JwwKKqI/tlFQFQ8hKJm+GgYoBNAT0zt&#10;W6ciIHCA9mkgh9NA+D4gCh+Lt8viCsZGwTTJMQOpjsHW+fCeG4WiUGO6bSJfpCK7Rx/SPNjUFWHf&#10;MGqVhOnuiETlIs/T9AFscgbpCJcaNVKwByFlUlzXbKRDEApF5st8cwz2525So6HGN4tykaq4sPlL&#10;CEj/VwglAhyEFKrG19FnWtHI8DvN0roGIuQoQ8lST5RHlsdpNYYdgHFnxm2H6wShN+4nRgNseo39&#10;jy1xHCP5QcPUbor5PJ5GUuaLZQmKO7c05xaiKUDVOGA0ipswntPWOtH1kKlIvWsT96gV4bgSY1VT&#10;sbDNaY7T5cVzOdeT16//w/oFAAD//wMAUEsDBBQABgAIAAAAIQCk9eei3gAAAAgBAAAPAAAAZHJz&#10;L2Rvd25yZXYueG1sTI9BS8QwEIXvgv8hjODNTa1LW2rTRRZEUBBaFXZv2XZsi81MSdJu/ffGk97e&#10;8Ib3vlfsVjOKBa0bmBTcbiIQSA23A3UK3t8ebzIQzmtq9ciECr7Rwa68vCh03vKZKlxq34kQQi7X&#10;Cnrvp1xK1/RotNvwhBS8T7ZG+3DaTrZWn0O4GWUcRYk0eqDQ0OsJ9z02X/VsFFjm5VjhsK8Orx9c&#10;Pz+9ZPOcKnV9tT7cg/C4+r9n+MUP6FAGphPP1DoxKthGadjig0hBBH8bZwmIk4I4uQNZFvL/gPIH&#10;AAD//wMAUEsBAi0AFAAGAAgAAAAhALaDOJL+AAAA4QEAABMAAAAAAAAAAAAAAAAAAAAAAFtDb250&#10;ZW50X1R5cGVzXS54bWxQSwECLQAUAAYACAAAACEAOP0h/9YAAACUAQAACwAAAAAAAAAAAAAAAAAv&#10;AQAAX3JlbHMvLnJlbHNQSwECLQAUAAYACAAAACEAyhLg6jICAABnBAAADgAAAAAAAAAAAAAAAAAu&#10;AgAAZHJzL2Uyb0RvYy54bWxQSwECLQAUAAYACAAAACEApPXnot4AAAAIAQAADwAAAAAAAAAAAAAA&#10;AACMBAAAZHJzL2Rvd25yZXYueG1sUEsFBgAAAAAEAAQA8wAAAJcFAAAAAA==&#10;" fillcolor="#0070c0"/>
            </w:pict>
          </mc:Fallback>
        </mc:AlternateContent>
      </w:r>
      <w:r w:rsidRPr="009E29B3">
        <w:rPr>
          <w:rFonts w:ascii="Calibri" w:hAnsi="Calibri"/>
          <w:noProof/>
          <w:color w:val="0070C0"/>
          <w:sz w:val="26"/>
          <w:szCs w:val="26"/>
        </w:rPr>
        <mc:AlternateContent>
          <mc:Choice Requires="wps">
            <w:drawing>
              <wp:anchor distT="0" distB="0" distL="114300" distR="114300" simplePos="0" relativeHeight="251658240" behindDoc="0" locked="0" layoutInCell="1" allowOverlap="1">
                <wp:simplePos x="0" y="0"/>
                <wp:positionH relativeFrom="column">
                  <wp:posOffset>2989580</wp:posOffset>
                </wp:positionH>
                <wp:positionV relativeFrom="paragraph">
                  <wp:posOffset>34290</wp:posOffset>
                </wp:positionV>
                <wp:extent cx="137160" cy="137160"/>
                <wp:effectExtent l="8255" t="10160" r="698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cube">
                          <a:avLst>
                            <a:gd name="adj" fmla="val 25000"/>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2723" id="AutoShape 6" o:spid="_x0000_s1026" type="#_x0000_t16" style="position:absolute;margin-left:235.4pt;margin-top:2.7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oqMgIAAGcEAAAOAAAAZHJzL2Uyb0RvYy54bWysVG1v0zAQ/o7Ef7D8nSUpa7dFS6epYwhp&#10;wKTBD3BtJzH4jbPbtPz6nZ10tMAnxBfrLnf33Mtzl+ubndFkKyEoZxtanZWUSMudULZr6Ncv928u&#10;KQmRWcG0s7KhexnozfL1q+vB13LmeqeFBIIgNtSDb2gfo6+LIvBeGhbOnJcWja0DwyKq0BUC2IDo&#10;RhezslwUgwPhwXEZAn69G410mfHbVvL4uW2DjEQ3FGuL+YX8rtNbLK9Z3QHzveJTGewfqjBMWUz6&#10;AnXHIiMbUH9AGcXBBdfGM+5M4dpWcZl7wG6q8rdunnrmZe4FhxP8y5jC/4Pln7aPQJRA7iixzCBF&#10;t5vocmaySOMZfKjR68k/Qmow+AfHvwdi3apntpO3AG7oJRNYVJX8i5OApAQMJevhoxOIzhA9T2rX&#10;gkmAOAOyy4TsXwiRu0g4fqzeXlQLpI2jaZJTBlYfgj2E+F46Q5LQUL5Zp3mxmm0fQsx8iKkrJr5R&#10;0hqN7G6ZJrN5WWb2EWxyRukAlxt1Wol7pXVWoFuvNBAMxSLLi3J1CA7HbtqSoaFX89k8V3FiC6cQ&#10;mP6vEEZFPAitTEMvk8+0omnC76zI6xqZ0qOMJWs7jTxNeWRr7cQeJw5u3Ha8ThR6Bz8pGXDTGxp+&#10;bBhISvQHi6xdVefn6TSycj6/mKECx5b1sYVZjlANjZSM4iqO57TxoLoeM1W5d+vSHrUqHlZirGoq&#10;Frc58zhdXjqXYz17/fo/LJ8BAAD//wMAUEsDBBQABgAIAAAAIQBnbxoH3gAAAAgBAAAPAAAAZHJz&#10;L2Rvd25yZXYueG1sTI9BS8QwEIXvgv8hjODNTS3VrrXTRRZEUBBaFfSWbca22CQlSbv13zue9DaP&#10;93jvm3K3mlEs5MPgLMLlJgFBtnV6sB3C68v9xRZEiMpqNTpLCN8UYFednpSq0O5oa1qa2AkusaFQ&#10;CH2MUyFlaHsyKmzcRJa9T+eNiix9J7VXRy43o0yT5FoaNVhe6NVE+57ar2Y2CN655aOmYV+/P7+5&#10;5vHhaTvPOeL52Xp3CyLSGv/C8IvP6FAx08HNVgcxImR5wugR4SoDwX52k/JxQEjzBGRVyv8PVD8A&#10;AAD//wMAUEsBAi0AFAAGAAgAAAAhALaDOJL+AAAA4QEAABMAAAAAAAAAAAAAAAAAAAAAAFtDb250&#10;ZW50X1R5cGVzXS54bWxQSwECLQAUAAYACAAAACEAOP0h/9YAAACUAQAACwAAAAAAAAAAAAAAAAAv&#10;AQAAX3JlbHMvLnJlbHNQSwECLQAUAAYACAAAACEA++IaKjICAABnBAAADgAAAAAAAAAAAAAAAAAu&#10;AgAAZHJzL2Uyb0RvYy54bWxQSwECLQAUAAYACAAAACEAZ28aB94AAAAIAQAADwAAAAAAAAAAAAAA&#10;AACMBAAAZHJzL2Rvd25yZXYueG1sUEsFBgAAAAAEAAQA8wAAAJcFAAAAAA==&#10;" fillcolor="#0070c0"/>
            </w:pict>
          </mc:Fallback>
        </mc:AlternateContent>
      </w:r>
      <w:r w:rsidR="00A215A6" w:rsidRPr="00A215A6">
        <w:rPr>
          <w:rFonts w:ascii="Calibri" w:hAnsi="Calibri"/>
          <w:sz w:val="26"/>
          <w:szCs w:val="26"/>
        </w:rPr>
        <w:t>Tees:</w:t>
      </w:r>
      <w:r w:rsidR="00F74484">
        <w:rPr>
          <w:rFonts w:ascii="Calibri" w:hAnsi="Calibri"/>
          <w:sz w:val="26"/>
          <w:szCs w:val="26"/>
        </w:rPr>
        <w:tab/>
      </w:r>
      <w:r w:rsidR="009E29B3">
        <w:rPr>
          <w:rFonts w:ascii="Calibri" w:hAnsi="Calibri"/>
          <w:b w:val="0"/>
          <w:i/>
          <w:sz w:val="26"/>
          <w:szCs w:val="26"/>
        </w:rPr>
        <w:t>Me</w:t>
      </w:r>
      <w:r w:rsidR="00C36564" w:rsidRPr="008E2B68">
        <w:rPr>
          <w:rFonts w:ascii="Calibri" w:hAnsi="Calibri"/>
          <w:b w:val="0"/>
          <w:i/>
          <w:sz w:val="26"/>
          <w:szCs w:val="26"/>
        </w:rPr>
        <w:t>n</w:t>
      </w:r>
      <w:r w:rsidR="009E29B3" w:rsidRPr="007A1D72">
        <w:rPr>
          <w:rFonts w:ascii="Calibri" w:hAnsi="Calibri"/>
          <w:b w:val="0"/>
          <w:sz w:val="26"/>
          <w:szCs w:val="26"/>
        </w:rPr>
        <w:t>*</w:t>
      </w:r>
      <w:r w:rsidR="00A215A6" w:rsidRPr="008E2B68">
        <w:rPr>
          <w:rFonts w:ascii="Calibri" w:hAnsi="Calibri"/>
          <w:b w:val="0"/>
          <w:i/>
          <w:sz w:val="26"/>
          <w:szCs w:val="26"/>
        </w:rPr>
        <w:t>:</w:t>
      </w:r>
      <w:r w:rsidR="00F80B04" w:rsidRPr="00A215A6">
        <w:rPr>
          <w:rFonts w:ascii="Calibri" w:hAnsi="Calibri"/>
          <w:b w:val="0"/>
          <w:sz w:val="26"/>
          <w:szCs w:val="26"/>
        </w:rPr>
        <w:t xml:space="preserve"> </w:t>
      </w:r>
      <w:r w:rsidR="00AE4AA3">
        <w:rPr>
          <w:rFonts w:ascii="Calibri" w:hAnsi="Calibri"/>
          <w:b w:val="0"/>
          <w:sz w:val="26"/>
          <w:szCs w:val="26"/>
        </w:rPr>
        <w:tab/>
      </w:r>
      <w:r w:rsidR="009E29B3">
        <w:rPr>
          <w:rFonts w:ascii="Calibri" w:hAnsi="Calibri"/>
          <w:b w:val="0"/>
          <w:sz w:val="26"/>
          <w:szCs w:val="26"/>
        </w:rPr>
        <w:t xml:space="preserve">1st Flight </w:t>
      </w:r>
      <w:r w:rsidR="009E29B3">
        <w:rPr>
          <w:rFonts w:ascii="Calibri" w:hAnsi="Calibri"/>
          <w:b w:val="0"/>
          <w:sz w:val="26"/>
          <w:szCs w:val="26"/>
        </w:rPr>
        <w:tab/>
        <w:t>Blue</w:t>
      </w:r>
      <w:r w:rsidR="009E29B3">
        <w:rPr>
          <w:rFonts w:ascii="Calibri" w:hAnsi="Calibri"/>
          <w:b w:val="0"/>
          <w:sz w:val="26"/>
          <w:szCs w:val="26"/>
        </w:rPr>
        <w:br/>
      </w:r>
      <w:r w:rsidR="009E29B3">
        <w:rPr>
          <w:rFonts w:ascii="Calibri" w:hAnsi="Calibri"/>
          <w:b w:val="0"/>
          <w:sz w:val="26"/>
          <w:szCs w:val="26"/>
        </w:rPr>
        <w:tab/>
      </w:r>
      <w:r w:rsidR="009E29B3">
        <w:rPr>
          <w:rFonts w:ascii="Calibri" w:hAnsi="Calibri"/>
          <w:b w:val="0"/>
          <w:sz w:val="26"/>
          <w:szCs w:val="26"/>
        </w:rPr>
        <w:tab/>
        <w:t>2-3 Flights</w:t>
      </w:r>
      <w:r w:rsidR="009E29B3">
        <w:rPr>
          <w:rFonts w:ascii="Calibri" w:hAnsi="Calibri"/>
          <w:b w:val="0"/>
          <w:sz w:val="26"/>
          <w:szCs w:val="26"/>
        </w:rPr>
        <w:tab/>
      </w:r>
      <w:r w:rsidR="002807ED">
        <w:rPr>
          <w:rFonts w:ascii="Calibri" w:hAnsi="Calibri"/>
          <w:b w:val="0"/>
          <w:sz w:val="26"/>
          <w:szCs w:val="26"/>
        </w:rPr>
        <w:t>White</w:t>
      </w:r>
      <w:r w:rsidR="00A215A6" w:rsidRPr="00771408">
        <w:rPr>
          <w:rFonts w:ascii="Calibri" w:hAnsi="Calibri"/>
          <w:outline/>
          <w:color w:val="000000"/>
          <w:spacing w:val="20"/>
          <w:sz w:val="26"/>
          <w:szCs w:val="26"/>
          <w14:textOutline w14:w="9525" w14:cap="flat" w14:cmpd="sng" w14:algn="ctr">
            <w14:solidFill>
              <w14:srgbClr w14:val="000000"/>
            </w14:solidFill>
            <w14:prstDash w14:val="solid"/>
            <w14:round/>
          </w14:textOutline>
          <w14:textFill>
            <w14:noFill/>
          </w14:textFill>
        </w:rPr>
        <w:br/>
      </w:r>
      <w:r w:rsidR="00F74484">
        <w:rPr>
          <w:rFonts w:ascii="Calibri" w:hAnsi="Calibri"/>
          <w:b w:val="0"/>
          <w:i/>
          <w:sz w:val="26"/>
          <w:szCs w:val="26"/>
        </w:rPr>
        <w:tab/>
      </w:r>
      <w:r w:rsidR="00A215A6" w:rsidRPr="008E2B68">
        <w:rPr>
          <w:rFonts w:ascii="Calibri" w:hAnsi="Calibri"/>
          <w:b w:val="0"/>
          <w:i/>
          <w:sz w:val="26"/>
          <w:szCs w:val="26"/>
        </w:rPr>
        <w:t>L</w:t>
      </w:r>
      <w:r w:rsidR="00F80B04" w:rsidRPr="008E2B68">
        <w:rPr>
          <w:rFonts w:ascii="Calibri" w:hAnsi="Calibri"/>
          <w:b w:val="0"/>
          <w:i/>
          <w:sz w:val="26"/>
          <w:szCs w:val="26"/>
        </w:rPr>
        <w:t>adies</w:t>
      </w:r>
      <w:r w:rsidR="00A215A6" w:rsidRPr="008E2B68">
        <w:rPr>
          <w:rFonts w:ascii="Calibri" w:hAnsi="Calibri"/>
          <w:b w:val="0"/>
          <w:i/>
          <w:sz w:val="26"/>
          <w:szCs w:val="26"/>
        </w:rPr>
        <w:t>:</w:t>
      </w:r>
      <w:r w:rsidR="00F80B04" w:rsidRPr="00A215A6">
        <w:rPr>
          <w:rFonts w:ascii="Calibri" w:hAnsi="Calibri"/>
          <w:b w:val="0"/>
          <w:sz w:val="26"/>
          <w:szCs w:val="26"/>
        </w:rPr>
        <w:t xml:space="preserve"> </w:t>
      </w:r>
      <w:r w:rsidR="009E29B3">
        <w:rPr>
          <w:rFonts w:ascii="Calibri" w:hAnsi="Calibri"/>
          <w:b w:val="0"/>
          <w:sz w:val="26"/>
          <w:szCs w:val="26"/>
        </w:rPr>
        <w:tab/>
      </w:r>
      <w:r w:rsidR="00A215A6">
        <w:rPr>
          <w:rFonts w:ascii="Calibri" w:hAnsi="Calibri"/>
          <w:b w:val="0"/>
          <w:sz w:val="26"/>
          <w:szCs w:val="26"/>
        </w:rPr>
        <w:tab/>
      </w:r>
      <w:r w:rsidR="002807ED">
        <w:rPr>
          <w:rFonts w:ascii="Calibri" w:hAnsi="Calibri"/>
          <w:b w:val="0"/>
          <w:sz w:val="26"/>
          <w:szCs w:val="26"/>
        </w:rPr>
        <w:t>Red</w:t>
      </w:r>
      <w:r w:rsidR="00A215A6">
        <w:rPr>
          <w:rFonts w:ascii="Calibri" w:hAnsi="Calibri"/>
          <w:b w:val="0"/>
          <w:sz w:val="26"/>
          <w:szCs w:val="26"/>
        </w:rPr>
        <w:br/>
      </w:r>
      <w:r w:rsidR="009E29B3" w:rsidRPr="009E29B3">
        <w:rPr>
          <w:rFonts w:ascii="Calibri" w:hAnsi="Calibri"/>
          <w:b w:val="0"/>
          <w:sz w:val="26"/>
          <w:szCs w:val="26"/>
        </w:rPr>
        <w:t>*</w:t>
      </w:r>
      <w:r w:rsidR="0005213A">
        <w:rPr>
          <w:rFonts w:ascii="Calibri" w:hAnsi="Calibri"/>
          <w:b w:val="0"/>
          <w:sz w:val="26"/>
          <w:szCs w:val="26"/>
        </w:rPr>
        <w:t xml:space="preserve"> Men </w:t>
      </w:r>
      <w:r w:rsidR="008E6670" w:rsidRPr="00A215A6">
        <w:rPr>
          <w:rFonts w:ascii="Calibri" w:hAnsi="Calibri"/>
          <w:b w:val="0"/>
          <w:sz w:val="26"/>
          <w:szCs w:val="26"/>
        </w:rPr>
        <w:t>70</w:t>
      </w:r>
      <w:r w:rsidR="009F65F7">
        <w:rPr>
          <w:rFonts w:ascii="Calibri" w:hAnsi="Calibri"/>
          <w:b w:val="0"/>
          <w:sz w:val="26"/>
          <w:szCs w:val="26"/>
        </w:rPr>
        <w:t xml:space="preserve"> and older</w:t>
      </w:r>
      <w:r w:rsidR="008E6670" w:rsidRPr="00A215A6">
        <w:rPr>
          <w:rFonts w:ascii="Calibri" w:hAnsi="Calibri"/>
          <w:b w:val="0"/>
          <w:sz w:val="26"/>
          <w:szCs w:val="26"/>
        </w:rPr>
        <w:t xml:space="preserve"> may play from the </w:t>
      </w:r>
      <w:r w:rsidR="008E6670" w:rsidRPr="008E2B68">
        <w:rPr>
          <w:rFonts w:ascii="Calibri" w:hAnsi="Calibri"/>
          <w:color w:val="C00000"/>
          <w:sz w:val="26"/>
          <w:szCs w:val="26"/>
        </w:rPr>
        <w:t>red tees</w:t>
      </w:r>
      <w:r w:rsidR="008E6670" w:rsidRPr="00A215A6">
        <w:rPr>
          <w:rFonts w:ascii="Calibri" w:hAnsi="Calibri"/>
          <w:b w:val="0"/>
          <w:sz w:val="26"/>
          <w:szCs w:val="26"/>
        </w:rPr>
        <w:t xml:space="preserve"> </w:t>
      </w:r>
      <w:r w:rsidR="008E6670" w:rsidRPr="00E153D2">
        <w:rPr>
          <w:rFonts w:ascii="Calibri" w:hAnsi="Calibri"/>
          <w:b w:val="0"/>
          <w:i/>
          <w:sz w:val="26"/>
          <w:szCs w:val="26"/>
        </w:rPr>
        <w:t>if</w:t>
      </w:r>
      <w:r w:rsidR="008E6670" w:rsidRPr="00A215A6">
        <w:rPr>
          <w:rFonts w:ascii="Calibri" w:hAnsi="Calibri"/>
          <w:b w:val="0"/>
          <w:sz w:val="26"/>
          <w:szCs w:val="26"/>
        </w:rPr>
        <w:t xml:space="preserve"> </w:t>
      </w:r>
      <w:r w:rsidR="00A215A6">
        <w:rPr>
          <w:rFonts w:ascii="Calibri" w:hAnsi="Calibri"/>
          <w:b w:val="0"/>
          <w:sz w:val="26"/>
          <w:szCs w:val="26"/>
        </w:rPr>
        <w:t xml:space="preserve">the </w:t>
      </w:r>
      <w:r w:rsidR="008E6670" w:rsidRPr="00A215A6">
        <w:rPr>
          <w:rFonts w:ascii="Calibri" w:hAnsi="Calibri"/>
          <w:b w:val="0"/>
          <w:sz w:val="26"/>
          <w:szCs w:val="26"/>
        </w:rPr>
        <w:t xml:space="preserve">request is made to </w:t>
      </w:r>
      <w:r w:rsidR="008E2B68">
        <w:rPr>
          <w:rFonts w:ascii="Calibri" w:hAnsi="Calibri"/>
          <w:b w:val="0"/>
          <w:sz w:val="26"/>
          <w:szCs w:val="26"/>
        </w:rPr>
        <w:t>the league</w:t>
      </w:r>
      <w:r w:rsidR="008E6670" w:rsidRPr="00A215A6">
        <w:rPr>
          <w:rFonts w:ascii="Calibri" w:hAnsi="Calibri"/>
          <w:b w:val="0"/>
          <w:sz w:val="26"/>
          <w:szCs w:val="26"/>
        </w:rPr>
        <w:t xml:space="preserve"> </w:t>
      </w:r>
      <w:r w:rsidR="00A215A6">
        <w:rPr>
          <w:rFonts w:ascii="Calibri" w:hAnsi="Calibri"/>
          <w:b w:val="0"/>
          <w:sz w:val="26"/>
          <w:szCs w:val="26"/>
        </w:rPr>
        <w:t>d</w:t>
      </w:r>
      <w:r w:rsidR="008E6670" w:rsidRPr="00A215A6">
        <w:rPr>
          <w:rFonts w:ascii="Calibri" w:hAnsi="Calibri"/>
          <w:b w:val="0"/>
          <w:sz w:val="26"/>
          <w:szCs w:val="26"/>
        </w:rPr>
        <w:t>irectors</w:t>
      </w:r>
      <w:r w:rsidR="005464F5">
        <w:rPr>
          <w:rFonts w:ascii="Calibri" w:hAnsi="Calibri"/>
          <w:b w:val="0"/>
          <w:sz w:val="26"/>
          <w:szCs w:val="26"/>
        </w:rPr>
        <w:t xml:space="preserve"> </w:t>
      </w:r>
      <w:r w:rsidR="009F65F7" w:rsidRPr="00223708">
        <w:rPr>
          <w:rFonts w:ascii="Calibri" w:hAnsi="Calibri"/>
          <w:b w:val="0"/>
          <w:i/>
          <w:sz w:val="26"/>
          <w:szCs w:val="26"/>
        </w:rPr>
        <w:t>before</w:t>
      </w:r>
      <w:r w:rsidR="005464F5">
        <w:rPr>
          <w:rFonts w:ascii="Calibri" w:hAnsi="Calibri"/>
          <w:b w:val="0"/>
          <w:sz w:val="26"/>
          <w:szCs w:val="26"/>
        </w:rPr>
        <w:t xml:space="preserve"> the start of </w:t>
      </w:r>
      <w:r w:rsidR="009F65F7">
        <w:rPr>
          <w:rFonts w:ascii="Calibri" w:hAnsi="Calibri"/>
          <w:b w:val="0"/>
          <w:sz w:val="26"/>
          <w:szCs w:val="26"/>
        </w:rPr>
        <w:t xml:space="preserve">a session </w:t>
      </w:r>
      <w:r w:rsidR="00223708">
        <w:rPr>
          <w:rFonts w:ascii="Calibri" w:hAnsi="Calibri"/>
          <w:b w:val="0"/>
          <w:sz w:val="26"/>
          <w:szCs w:val="26"/>
        </w:rPr>
        <w:t>(</w:t>
      </w:r>
      <w:r w:rsidR="009F65F7">
        <w:rPr>
          <w:rFonts w:ascii="Calibri" w:hAnsi="Calibri"/>
          <w:b w:val="0"/>
          <w:sz w:val="26"/>
          <w:szCs w:val="26"/>
        </w:rPr>
        <w:t>so their</w:t>
      </w:r>
      <w:r w:rsidR="008E6670" w:rsidRPr="00A215A6">
        <w:rPr>
          <w:rFonts w:ascii="Calibri" w:hAnsi="Calibri"/>
          <w:b w:val="0"/>
          <w:sz w:val="26"/>
          <w:szCs w:val="26"/>
        </w:rPr>
        <w:t xml:space="preserve"> handicap </w:t>
      </w:r>
      <w:r w:rsidR="009F65F7">
        <w:rPr>
          <w:rFonts w:ascii="Calibri" w:hAnsi="Calibri"/>
          <w:b w:val="0"/>
          <w:sz w:val="26"/>
          <w:szCs w:val="26"/>
        </w:rPr>
        <w:t>can</w:t>
      </w:r>
      <w:r w:rsidR="008E6670" w:rsidRPr="00A215A6">
        <w:rPr>
          <w:rFonts w:ascii="Calibri" w:hAnsi="Calibri"/>
          <w:b w:val="0"/>
          <w:sz w:val="26"/>
          <w:szCs w:val="26"/>
        </w:rPr>
        <w:t xml:space="preserve"> be adjusted</w:t>
      </w:r>
      <w:r w:rsidR="00223708">
        <w:rPr>
          <w:rFonts w:ascii="Calibri" w:hAnsi="Calibri"/>
          <w:b w:val="0"/>
          <w:sz w:val="26"/>
          <w:szCs w:val="26"/>
        </w:rPr>
        <w:t>)</w:t>
      </w:r>
      <w:r w:rsidR="008E6670" w:rsidRPr="00A215A6">
        <w:rPr>
          <w:rFonts w:ascii="Calibri" w:hAnsi="Calibri"/>
          <w:b w:val="0"/>
          <w:sz w:val="26"/>
          <w:szCs w:val="26"/>
        </w:rPr>
        <w:t>.</w:t>
      </w:r>
    </w:p>
    <w:p w:rsidR="00A41F1B" w:rsidRPr="00223708" w:rsidRDefault="009F65F7" w:rsidP="00223708">
      <w:pPr>
        <w:pStyle w:val="BodyText"/>
        <w:numPr>
          <w:ilvl w:val="0"/>
          <w:numId w:val="7"/>
        </w:numPr>
        <w:spacing w:after="120"/>
        <w:ind w:left="360"/>
        <w:rPr>
          <w:rFonts w:ascii="Calibri" w:hAnsi="Calibri"/>
          <w:b w:val="0"/>
          <w:sz w:val="26"/>
          <w:szCs w:val="26"/>
        </w:rPr>
      </w:pPr>
      <w:r>
        <w:rPr>
          <w:rFonts w:ascii="Calibri" w:hAnsi="Calibri"/>
          <w:b w:val="0"/>
          <w:sz w:val="26"/>
          <w:szCs w:val="26"/>
        </w:rPr>
        <w:t>Play your b</w:t>
      </w:r>
      <w:r w:rsidR="00F80B04" w:rsidRPr="00A215A6">
        <w:rPr>
          <w:rFonts w:ascii="Calibri" w:hAnsi="Calibri"/>
          <w:b w:val="0"/>
          <w:sz w:val="26"/>
          <w:szCs w:val="26"/>
        </w:rPr>
        <w:t>all as it lies, except as otherwise provided in the USGA Rules.</w:t>
      </w:r>
      <w:r w:rsidR="00223708">
        <w:rPr>
          <w:rFonts w:ascii="Calibri" w:hAnsi="Calibri"/>
          <w:b w:val="0"/>
          <w:sz w:val="26"/>
          <w:szCs w:val="26"/>
        </w:rPr>
        <w:t xml:space="preserve"> </w:t>
      </w:r>
      <w:r w:rsidR="00F80B04" w:rsidRPr="00223708">
        <w:rPr>
          <w:rFonts w:ascii="Calibri" w:hAnsi="Calibri"/>
          <w:b w:val="0"/>
          <w:sz w:val="26"/>
          <w:szCs w:val="26"/>
        </w:rPr>
        <w:t xml:space="preserve">Ken McDonald </w:t>
      </w:r>
      <w:r w:rsidR="00A215A6" w:rsidRPr="00223708">
        <w:rPr>
          <w:rFonts w:ascii="Calibri" w:hAnsi="Calibri"/>
          <w:b w:val="0"/>
          <w:sz w:val="26"/>
          <w:szCs w:val="26"/>
        </w:rPr>
        <w:t>local</w:t>
      </w:r>
      <w:r w:rsidR="00F80B04" w:rsidRPr="00223708">
        <w:rPr>
          <w:rFonts w:ascii="Calibri" w:hAnsi="Calibri"/>
          <w:b w:val="0"/>
          <w:sz w:val="26"/>
          <w:szCs w:val="26"/>
        </w:rPr>
        <w:t xml:space="preserve"> rules take precedence over USGA rules. A Ken McDonald </w:t>
      </w:r>
      <w:r w:rsidR="00A215A6" w:rsidRPr="00223708">
        <w:rPr>
          <w:rFonts w:ascii="Calibri" w:hAnsi="Calibri"/>
          <w:b w:val="0"/>
          <w:sz w:val="26"/>
          <w:szCs w:val="26"/>
        </w:rPr>
        <w:t>course</w:t>
      </w:r>
      <w:r w:rsidR="00F80B04" w:rsidRPr="00223708">
        <w:rPr>
          <w:rFonts w:ascii="Calibri" w:hAnsi="Calibri"/>
          <w:b w:val="0"/>
          <w:sz w:val="26"/>
          <w:szCs w:val="26"/>
        </w:rPr>
        <w:t xml:space="preserve"> professional </w:t>
      </w:r>
      <w:r w:rsidR="00A215A6" w:rsidRPr="00223708">
        <w:rPr>
          <w:rFonts w:ascii="Calibri" w:hAnsi="Calibri"/>
          <w:b w:val="0"/>
          <w:sz w:val="26"/>
          <w:szCs w:val="26"/>
        </w:rPr>
        <w:t>wi</w:t>
      </w:r>
      <w:r w:rsidR="00F80B04" w:rsidRPr="00223708">
        <w:rPr>
          <w:rFonts w:ascii="Calibri" w:hAnsi="Calibri"/>
          <w:b w:val="0"/>
          <w:sz w:val="26"/>
          <w:szCs w:val="26"/>
        </w:rPr>
        <w:t>ll make any final rulings.</w:t>
      </w:r>
    </w:p>
    <w:p w:rsidR="00A41F1B" w:rsidRPr="00863876" w:rsidRDefault="00863876" w:rsidP="00A215A6">
      <w:pPr>
        <w:pStyle w:val="BodyText"/>
        <w:numPr>
          <w:ilvl w:val="0"/>
          <w:numId w:val="7"/>
        </w:numPr>
        <w:spacing w:after="120"/>
        <w:ind w:left="360"/>
        <w:rPr>
          <w:rFonts w:ascii="Calibri" w:hAnsi="Calibri"/>
          <w:b w:val="0"/>
          <w:sz w:val="26"/>
          <w:szCs w:val="26"/>
        </w:rPr>
      </w:pPr>
      <w:r w:rsidRPr="00863876">
        <w:rPr>
          <w:rFonts w:ascii="Calibri" w:hAnsi="Calibri"/>
          <w:b w:val="0"/>
          <w:sz w:val="26"/>
          <w:szCs w:val="26"/>
        </w:rPr>
        <w:t xml:space="preserve">If a </w:t>
      </w:r>
      <w:r w:rsidRPr="00863876">
        <w:rPr>
          <w:rFonts w:ascii="Calibri" w:hAnsi="Calibri"/>
          <w:sz w:val="26"/>
          <w:szCs w:val="26"/>
        </w:rPr>
        <w:t>complete rainout</w:t>
      </w:r>
      <w:r w:rsidRPr="00863876">
        <w:rPr>
          <w:rFonts w:ascii="Calibri" w:hAnsi="Calibri"/>
          <w:b w:val="0"/>
          <w:sz w:val="26"/>
          <w:szCs w:val="26"/>
        </w:rPr>
        <w:t xml:space="preserve"> occurs, league directors (</w:t>
      </w:r>
      <w:r w:rsidR="005C1CD3">
        <w:rPr>
          <w:rFonts w:ascii="Calibri" w:hAnsi="Calibri"/>
          <w:b w:val="0"/>
          <w:sz w:val="26"/>
          <w:szCs w:val="26"/>
        </w:rPr>
        <w:t xml:space="preserve">Harsh and </w:t>
      </w:r>
      <w:r w:rsidRPr="00863876">
        <w:rPr>
          <w:rFonts w:ascii="Calibri" w:hAnsi="Calibri"/>
          <w:b w:val="0"/>
          <w:sz w:val="26"/>
          <w:szCs w:val="26"/>
        </w:rPr>
        <w:t>Barnett</w:t>
      </w:r>
      <w:r w:rsidR="005C1CD3">
        <w:rPr>
          <w:rFonts w:ascii="Calibri" w:hAnsi="Calibri"/>
          <w:b w:val="0"/>
          <w:sz w:val="26"/>
          <w:szCs w:val="26"/>
        </w:rPr>
        <w:t>)</w:t>
      </w:r>
      <w:r w:rsidRPr="00863876">
        <w:rPr>
          <w:rFonts w:ascii="Calibri" w:hAnsi="Calibri"/>
          <w:b w:val="0"/>
          <w:sz w:val="26"/>
          <w:szCs w:val="26"/>
        </w:rPr>
        <w:t xml:space="preserve"> will decide whether or not we add a week to make up a round. </w:t>
      </w:r>
      <w:r w:rsidRPr="00863876">
        <w:rPr>
          <w:rFonts w:ascii="Calibri" w:hAnsi="Calibri"/>
          <w:b w:val="0"/>
          <w:sz w:val="26"/>
          <w:szCs w:val="26"/>
        </w:rPr>
        <w:br/>
      </w:r>
      <w:r w:rsidR="00F80B04" w:rsidRPr="00863876">
        <w:rPr>
          <w:rFonts w:ascii="Calibri" w:hAnsi="Calibri"/>
          <w:b w:val="0"/>
          <w:sz w:val="26"/>
          <w:szCs w:val="26"/>
        </w:rPr>
        <w:t>I</w:t>
      </w:r>
      <w:r>
        <w:rPr>
          <w:rFonts w:ascii="Calibri" w:hAnsi="Calibri"/>
          <w:b w:val="0"/>
          <w:sz w:val="26"/>
          <w:szCs w:val="26"/>
        </w:rPr>
        <w:t>f</w:t>
      </w:r>
      <w:r w:rsidR="00F80B04" w:rsidRPr="00863876">
        <w:rPr>
          <w:rFonts w:ascii="Calibri" w:hAnsi="Calibri"/>
          <w:b w:val="0"/>
          <w:sz w:val="26"/>
          <w:szCs w:val="26"/>
        </w:rPr>
        <w:t xml:space="preserve"> </w:t>
      </w:r>
      <w:r>
        <w:rPr>
          <w:rFonts w:ascii="Calibri" w:hAnsi="Calibri"/>
          <w:b w:val="0"/>
          <w:sz w:val="26"/>
          <w:szCs w:val="26"/>
        </w:rPr>
        <w:t xml:space="preserve">a </w:t>
      </w:r>
      <w:r w:rsidRPr="00863876">
        <w:rPr>
          <w:rFonts w:ascii="Calibri" w:hAnsi="Calibri"/>
          <w:sz w:val="26"/>
          <w:szCs w:val="26"/>
        </w:rPr>
        <w:t>partial</w:t>
      </w:r>
      <w:r w:rsidR="00F80B04" w:rsidRPr="00863876">
        <w:rPr>
          <w:rFonts w:ascii="Calibri" w:hAnsi="Calibri"/>
          <w:sz w:val="26"/>
          <w:szCs w:val="26"/>
        </w:rPr>
        <w:t xml:space="preserve"> rainout</w:t>
      </w:r>
      <w:r>
        <w:rPr>
          <w:rFonts w:ascii="Calibri" w:hAnsi="Calibri"/>
          <w:b w:val="0"/>
          <w:sz w:val="26"/>
          <w:szCs w:val="26"/>
        </w:rPr>
        <w:t xml:space="preserve"> occur</w:t>
      </w:r>
      <w:r w:rsidR="00A215A6" w:rsidRPr="00863876">
        <w:rPr>
          <w:rFonts w:ascii="Calibri" w:hAnsi="Calibri"/>
          <w:b w:val="0"/>
          <w:sz w:val="26"/>
          <w:szCs w:val="26"/>
        </w:rPr>
        <w:t>s</w:t>
      </w:r>
      <w:r w:rsidR="00F80B04" w:rsidRPr="00863876">
        <w:rPr>
          <w:rFonts w:ascii="Calibri" w:hAnsi="Calibri"/>
          <w:b w:val="0"/>
          <w:sz w:val="26"/>
          <w:szCs w:val="26"/>
        </w:rPr>
        <w:t>,</w:t>
      </w:r>
      <w:r>
        <w:rPr>
          <w:rFonts w:ascii="Calibri" w:hAnsi="Calibri"/>
          <w:b w:val="0"/>
          <w:sz w:val="26"/>
          <w:szCs w:val="26"/>
        </w:rPr>
        <w:t xml:space="preserve"> the directors will decide if we do</w:t>
      </w:r>
      <w:r w:rsidRPr="00863876">
        <w:rPr>
          <w:rFonts w:ascii="Calibri" w:hAnsi="Calibri"/>
          <w:b w:val="0"/>
          <w:sz w:val="26"/>
          <w:szCs w:val="26"/>
        </w:rPr>
        <w:t xml:space="preserve"> a</w:t>
      </w:r>
      <w:r w:rsidR="00F80B04" w:rsidRPr="00863876">
        <w:rPr>
          <w:rFonts w:ascii="Calibri" w:hAnsi="Calibri"/>
          <w:b w:val="0"/>
          <w:sz w:val="26"/>
          <w:szCs w:val="26"/>
        </w:rPr>
        <w:t xml:space="preserve"> partial round</w:t>
      </w:r>
      <w:r>
        <w:rPr>
          <w:rFonts w:ascii="Calibri" w:hAnsi="Calibri"/>
          <w:b w:val="0"/>
          <w:sz w:val="26"/>
          <w:szCs w:val="26"/>
        </w:rPr>
        <w:t xml:space="preserve"> to</w:t>
      </w:r>
      <w:r w:rsidRPr="00863876">
        <w:rPr>
          <w:rFonts w:ascii="Calibri" w:hAnsi="Calibri"/>
          <w:b w:val="0"/>
          <w:sz w:val="26"/>
          <w:szCs w:val="26"/>
        </w:rPr>
        <w:t xml:space="preserve"> </w:t>
      </w:r>
      <w:r w:rsidR="00F80B04" w:rsidRPr="00863876">
        <w:rPr>
          <w:rFonts w:ascii="Calibri" w:hAnsi="Calibri"/>
          <w:b w:val="0"/>
          <w:sz w:val="26"/>
          <w:szCs w:val="26"/>
        </w:rPr>
        <w:t>complet</w:t>
      </w:r>
      <w:r>
        <w:rPr>
          <w:rFonts w:ascii="Calibri" w:hAnsi="Calibri"/>
          <w:b w:val="0"/>
          <w:sz w:val="26"/>
          <w:szCs w:val="26"/>
        </w:rPr>
        <w:t>e</w:t>
      </w:r>
      <w:r w:rsidR="00F80B04" w:rsidRPr="00863876">
        <w:rPr>
          <w:rFonts w:ascii="Calibri" w:hAnsi="Calibri"/>
          <w:b w:val="0"/>
          <w:sz w:val="26"/>
          <w:szCs w:val="26"/>
        </w:rPr>
        <w:t xml:space="preserve"> </w:t>
      </w:r>
      <w:r>
        <w:rPr>
          <w:rFonts w:ascii="Calibri" w:hAnsi="Calibri"/>
          <w:b w:val="0"/>
          <w:sz w:val="26"/>
          <w:szCs w:val="26"/>
        </w:rPr>
        <w:t>t</w:t>
      </w:r>
      <w:r w:rsidR="009F65F7" w:rsidRPr="00863876">
        <w:rPr>
          <w:rFonts w:ascii="Calibri" w:hAnsi="Calibri"/>
          <w:b w:val="0"/>
          <w:sz w:val="26"/>
          <w:szCs w:val="26"/>
        </w:rPr>
        <w:t>he holes not completed</w:t>
      </w:r>
      <w:r>
        <w:rPr>
          <w:rFonts w:ascii="Calibri" w:hAnsi="Calibri"/>
          <w:b w:val="0"/>
          <w:sz w:val="26"/>
          <w:szCs w:val="26"/>
        </w:rPr>
        <w:t xml:space="preserve">. </w:t>
      </w:r>
      <w:r w:rsidR="00F74484">
        <w:rPr>
          <w:rFonts w:ascii="Calibri" w:hAnsi="Calibri"/>
          <w:b w:val="0"/>
          <w:sz w:val="26"/>
          <w:szCs w:val="26"/>
        </w:rPr>
        <w:t>Partial round</w:t>
      </w:r>
      <w:r>
        <w:rPr>
          <w:rFonts w:ascii="Calibri" w:hAnsi="Calibri"/>
          <w:b w:val="0"/>
          <w:sz w:val="26"/>
          <w:szCs w:val="26"/>
        </w:rPr>
        <w:t xml:space="preserve"> holes </w:t>
      </w:r>
      <w:r w:rsidR="00F80B04" w:rsidRPr="00863876">
        <w:rPr>
          <w:rFonts w:ascii="Calibri" w:hAnsi="Calibri"/>
          <w:b w:val="0"/>
          <w:sz w:val="26"/>
          <w:szCs w:val="26"/>
        </w:rPr>
        <w:t xml:space="preserve">must be completed prior to the following week’s outing. </w:t>
      </w:r>
      <w:r w:rsidR="009F65F7" w:rsidRPr="00863876">
        <w:rPr>
          <w:rFonts w:ascii="Calibri" w:hAnsi="Calibri"/>
          <w:b w:val="0"/>
          <w:sz w:val="26"/>
          <w:szCs w:val="26"/>
        </w:rPr>
        <w:t>A</w:t>
      </w:r>
      <w:r w:rsidR="008E6670" w:rsidRPr="00863876">
        <w:rPr>
          <w:rFonts w:ascii="Calibri" w:hAnsi="Calibri"/>
          <w:b w:val="0"/>
          <w:sz w:val="26"/>
          <w:szCs w:val="26"/>
        </w:rPr>
        <w:t xml:space="preserve"> </w:t>
      </w:r>
      <w:r w:rsidR="00A215A6" w:rsidRPr="00863876">
        <w:rPr>
          <w:rFonts w:ascii="Calibri" w:hAnsi="Calibri"/>
          <w:b w:val="0"/>
          <w:sz w:val="26"/>
          <w:szCs w:val="26"/>
        </w:rPr>
        <w:t>league</w:t>
      </w:r>
      <w:r w:rsidR="008E6670" w:rsidRPr="00863876">
        <w:rPr>
          <w:rFonts w:ascii="Calibri" w:hAnsi="Calibri"/>
          <w:b w:val="0"/>
          <w:sz w:val="26"/>
          <w:szCs w:val="26"/>
        </w:rPr>
        <w:t xml:space="preserve"> director must</w:t>
      </w:r>
      <w:r w:rsidR="00F80B04" w:rsidRPr="00863876">
        <w:rPr>
          <w:rFonts w:ascii="Calibri" w:hAnsi="Calibri"/>
          <w:b w:val="0"/>
          <w:sz w:val="26"/>
          <w:szCs w:val="26"/>
        </w:rPr>
        <w:t xml:space="preserve"> be present at the partial make-up round.</w:t>
      </w:r>
    </w:p>
    <w:p w:rsidR="00A41F1B" w:rsidRPr="00A215A6" w:rsidRDefault="00BA7109" w:rsidP="00863876">
      <w:pPr>
        <w:pStyle w:val="BodyText"/>
        <w:spacing w:after="120"/>
        <w:ind w:left="360"/>
        <w:rPr>
          <w:rFonts w:ascii="Calibri" w:hAnsi="Calibri"/>
          <w:b w:val="0"/>
          <w:sz w:val="26"/>
          <w:szCs w:val="26"/>
        </w:rPr>
      </w:pPr>
      <w:r>
        <w:rPr>
          <w:rFonts w:ascii="Calibri" w:hAnsi="Calibri"/>
          <w:b w:val="0"/>
          <w:sz w:val="26"/>
          <w:szCs w:val="26"/>
        </w:rPr>
        <w:t xml:space="preserve">* </w:t>
      </w:r>
      <w:r w:rsidR="00F74484">
        <w:rPr>
          <w:rFonts w:ascii="Calibri" w:hAnsi="Calibri"/>
          <w:b w:val="0"/>
          <w:sz w:val="26"/>
          <w:szCs w:val="26"/>
        </w:rPr>
        <w:t xml:space="preserve">Only </w:t>
      </w:r>
      <w:r w:rsidR="00A215A6" w:rsidRPr="00A215A6">
        <w:rPr>
          <w:rFonts w:ascii="Calibri" w:hAnsi="Calibri"/>
          <w:b w:val="0"/>
          <w:sz w:val="26"/>
          <w:szCs w:val="26"/>
        </w:rPr>
        <w:t xml:space="preserve">Ken McDonald </w:t>
      </w:r>
      <w:r w:rsidR="00A215A6">
        <w:rPr>
          <w:rFonts w:ascii="Calibri" w:hAnsi="Calibri"/>
          <w:b w:val="0"/>
          <w:sz w:val="26"/>
          <w:szCs w:val="26"/>
        </w:rPr>
        <w:t>course ma</w:t>
      </w:r>
      <w:r w:rsidR="00A215A6" w:rsidRPr="00A215A6">
        <w:rPr>
          <w:rFonts w:ascii="Calibri" w:hAnsi="Calibri"/>
          <w:b w:val="0"/>
          <w:sz w:val="26"/>
          <w:szCs w:val="26"/>
        </w:rPr>
        <w:t xml:space="preserve">nagement </w:t>
      </w:r>
      <w:r w:rsidR="00A215A6">
        <w:rPr>
          <w:rFonts w:ascii="Calibri" w:hAnsi="Calibri"/>
          <w:b w:val="0"/>
          <w:sz w:val="26"/>
          <w:szCs w:val="26"/>
        </w:rPr>
        <w:t>and</w:t>
      </w:r>
      <w:r w:rsidR="00A215A6" w:rsidRPr="00A215A6">
        <w:rPr>
          <w:rFonts w:ascii="Calibri" w:hAnsi="Calibri"/>
          <w:b w:val="0"/>
          <w:sz w:val="26"/>
          <w:szCs w:val="26"/>
        </w:rPr>
        <w:t xml:space="preserve"> the City of Tempe </w:t>
      </w:r>
      <w:r w:rsidR="00A215A6">
        <w:rPr>
          <w:rFonts w:ascii="Calibri" w:hAnsi="Calibri"/>
          <w:b w:val="0"/>
          <w:sz w:val="26"/>
          <w:szCs w:val="26"/>
        </w:rPr>
        <w:t xml:space="preserve">make </w:t>
      </w:r>
      <w:r w:rsidR="00F80B04" w:rsidRPr="00A215A6">
        <w:rPr>
          <w:rFonts w:ascii="Calibri" w:hAnsi="Calibri"/>
          <w:b w:val="0"/>
          <w:sz w:val="26"/>
          <w:szCs w:val="26"/>
        </w:rPr>
        <w:t>the decision to offer full or partial rainchecks.</w:t>
      </w:r>
    </w:p>
    <w:p w:rsidR="00A215A6" w:rsidRDefault="00A215A6">
      <w:pPr>
        <w:rPr>
          <w:sz w:val="8"/>
        </w:rPr>
        <w:sectPr w:rsidR="00A215A6" w:rsidSect="00A215A6">
          <w:type w:val="continuous"/>
          <w:pgSz w:w="12240" w:h="15840"/>
          <w:pgMar w:top="720" w:right="720" w:bottom="720" w:left="720" w:header="720" w:footer="720" w:gutter="0"/>
          <w:cols w:num="2" w:space="288"/>
          <w:docGrid w:linePitch="272"/>
        </w:sectPr>
      </w:pPr>
    </w:p>
    <w:p w:rsidR="00A41F1B" w:rsidRPr="00A3516D" w:rsidRDefault="0007079D" w:rsidP="00F64293">
      <w:pPr>
        <w:pStyle w:val="Heading3"/>
        <w:tabs>
          <w:tab w:val="left" w:leader="underscore" w:pos="10530"/>
        </w:tabs>
        <w:spacing w:after="120"/>
        <w:rPr>
          <w:i w:val="0"/>
          <w:sz w:val="32"/>
          <w:szCs w:val="32"/>
          <w:u w:val="none"/>
        </w:rPr>
      </w:pPr>
      <w:r w:rsidRPr="00A3516D">
        <w:rPr>
          <w:i w:val="0"/>
          <w:sz w:val="32"/>
          <w:szCs w:val="32"/>
          <w:u w:val="none"/>
        </w:rPr>
        <w:t>Handicap</w:t>
      </w:r>
      <w:r w:rsidR="00BA7109">
        <w:rPr>
          <w:i w:val="0"/>
          <w:sz w:val="32"/>
          <w:szCs w:val="32"/>
          <w:u w:val="none"/>
        </w:rPr>
        <w:t>s and Flights</w:t>
      </w:r>
      <w:r w:rsidR="00F74484" w:rsidRPr="00277E47">
        <w:rPr>
          <w:i w:val="0"/>
          <w:color w:val="D9D9D9"/>
          <w:sz w:val="32"/>
          <w:szCs w:val="32"/>
          <w:u w:val="none"/>
        </w:rPr>
        <w:t xml:space="preserve"> </w:t>
      </w:r>
      <w:r w:rsidR="00F74484" w:rsidRPr="00277E47">
        <w:rPr>
          <w:i w:val="0"/>
          <w:color w:val="D9D9D9"/>
          <w:sz w:val="16"/>
          <w:szCs w:val="16"/>
          <w:u w:val="none"/>
        </w:rPr>
        <w:tab/>
      </w:r>
    </w:p>
    <w:p w:rsidR="002068A8" w:rsidRDefault="002068A8" w:rsidP="002E3B45">
      <w:pPr>
        <w:pStyle w:val="BodyText"/>
        <w:numPr>
          <w:ilvl w:val="0"/>
          <w:numId w:val="8"/>
        </w:numPr>
        <w:shd w:val="clear" w:color="auto" w:fill="FFFFFF"/>
        <w:ind w:left="360"/>
        <w:rPr>
          <w:rFonts w:ascii="Calibri" w:hAnsi="Calibri"/>
          <w:b w:val="0"/>
          <w:sz w:val="26"/>
          <w:szCs w:val="26"/>
        </w:rPr>
        <w:sectPr w:rsidR="002068A8" w:rsidSect="00A215A6">
          <w:type w:val="continuous"/>
          <w:pgSz w:w="12240" w:h="15840"/>
          <w:pgMar w:top="720" w:right="720" w:bottom="720" w:left="720" w:header="720" w:footer="720" w:gutter="0"/>
          <w:cols w:space="720"/>
          <w:docGrid w:linePitch="272"/>
        </w:sectPr>
      </w:pPr>
    </w:p>
    <w:p w:rsidR="002D3B0E" w:rsidRDefault="002D3B0E" w:rsidP="002D3B0E">
      <w:pPr>
        <w:pStyle w:val="BodyText"/>
        <w:shd w:val="clear" w:color="auto" w:fill="FFFFFF"/>
        <w:spacing w:after="120"/>
        <w:rPr>
          <w:rFonts w:ascii="Calibri" w:hAnsi="Calibri"/>
          <w:b w:val="0"/>
          <w:sz w:val="26"/>
          <w:szCs w:val="26"/>
        </w:rPr>
      </w:pPr>
      <w:r>
        <w:rPr>
          <w:rFonts w:ascii="Calibri" w:hAnsi="Calibri"/>
          <w:b w:val="0"/>
          <w:sz w:val="26"/>
          <w:szCs w:val="26"/>
        </w:rPr>
        <w:t xml:space="preserve">Players will be flighted at the beginning of </w:t>
      </w:r>
      <w:r w:rsidR="009E29B3">
        <w:rPr>
          <w:rFonts w:ascii="Calibri" w:hAnsi="Calibri"/>
          <w:b w:val="0"/>
          <w:sz w:val="26"/>
          <w:szCs w:val="26"/>
        </w:rPr>
        <w:t>summer</w:t>
      </w:r>
      <w:r>
        <w:rPr>
          <w:rFonts w:ascii="Calibri" w:hAnsi="Calibri"/>
          <w:b w:val="0"/>
          <w:sz w:val="26"/>
          <w:szCs w:val="26"/>
        </w:rPr>
        <w:t xml:space="preserve"> league based on their USGA handicap. They will remain in that flight throughout the session. </w:t>
      </w:r>
    </w:p>
    <w:p w:rsidR="002D3B0E" w:rsidRDefault="002D3B0E" w:rsidP="002D3B0E">
      <w:pPr>
        <w:pStyle w:val="BodyText"/>
        <w:shd w:val="clear" w:color="auto" w:fill="FFFFFF"/>
        <w:spacing w:after="120"/>
        <w:rPr>
          <w:rFonts w:ascii="Calibri" w:hAnsi="Calibri"/>
          <w:b w:val="0"/>
          <w:sz w:val="26"/>
          <w:szCs w:val="26"/>
        </w:rPr>
      </w:pPr>
      <w:r>
        <w:rPr>
          <w:rFonts w:ascii="Calibri" w:hAnsi="Calibri"/>
          <w:b w:val="0"/>
          <w:sz w:val="26"/>
          <w:szCs w:val="26"/>
        </w:rPr>
        <w:t>A</w:t>
      </w:r>
      <w:r w:rsidRPr="00A3516D">
        <w:rPr>
          <w:rFonts w:ascii="Calibri" w:hAnsi="Calibri"/>
          <w:b w:val="0"/>
          <w:sz w:val="26"/>
          <w:szCs w:val="26"/>
        </w:rPr>
        <w:t>fter</w:t>
      </w:r>
      <w:r>
        <w:rPr>
          <w:rFonts w:ascii="Calibri" w:hAnsi="Calibri"/>
          <w:b w:val="0"/>
          <w:sz w:val="26"/>
          <w:szCs w:val="26"/>
        </w:rPr>
        <w:t xml:space="preserve"> the end of</w:t>
      </w:r>
      <w:r w:rsidRPr="00A3516D">
        <w:rPr>
          <w:rFonts w:ascii="Calibri" w:hAnsi="Calibri"/>
          <w:b w:val="0"/>
          <w:sz w:val="26"/>
          <w:szCs w:val="26"/>
        </w:rPr>
        <w:t xml:space="preserve"> </w:t>
      </w:r>
      <w:r>
        <w:rPr>
          <w:rFonts w:ascii="Calibri" w:hAnsi="Calibri"/>
          <w:b w:val="0"/>
          <w:sz w:val="26"/>
          <w:szCs w:val="26"/>
        </w:rPr>
        <w:t>the first session,</w:t>
      </w:r>
      <w:r w:rsidRPr="00A3516D">
        <w:rPr>
          <w:rFonts w:ascii="Calibri" w:hAnsi="Calibri"/>
          <w:b w:val="0"/>
          <w:sz w:val="26"/>
          <w:szCs w:val="26"/>
        </w:rPr>
        <w:t xml:space="preserve"> handicaps will be reviewed. If a player’s 18</w:t>
      </w:r>
      <w:r>
        <w:rPr>
          <w:rFonts w:ascii="Calibri" w:hAnsi="Calibri"/>
          <w:b w:val="0"/>
          <w:sz w:val="26"/>
          <w:szCs w:val="26"/>
        </w:rPr>
        <w:t>-</w:t>
      </w:r>
      <w:r w:rsidRPr="00A3516D">
        <w:rPr>
          <w:rFonts w:ascii="Calibri" w:hAnsi="Calibri"/>
          <w:b w:val="0"/>
          <w:sz w:val="26"/>
          <w:szCs w:val="26"/>
        </w:rPr>
        <w:t xml:space="preserve">hole </w:t>
      </w:r>
      <w:r>
        <w:rPr>
          <w:rFonts w:ascii="Calibri" w:hAnsi="Calibri"/>
          <w:b w:val="0"/>
          <w:sz w:val="26"/>
          <w:szCs w:val="26"/>
        </w:rPr>
        <w:t>USG</w:t>
      </w:r>
      <w:r w:rsidRPr="00A3516D">
        <w:rPr>
          <w:rFonts w:ascii="Calibri" w:hAnsi="Calibri"/>
          <w:b w:val="0"/>
          <w:sz w:val="26"/>
          <w:szCs w:val="26"/>
        </w:rPr>
        <w:t>A handicap changes</w:t>
      </w:r>
      <w:r>
        <w:rPr>
          <w:rFonts w:ascii="Calibri" w:hAnsi="Calibri"/>
          <w:b w:val="0"/>
          <w:sz w:val="26"/>
          <w:szCs w:val="26"/>
        </w:rPr>
        <w:t>,</w:t>
      </w:r>
      <w:r w:rsidRPr="00A3516D">
        <w:rPr>
          <w:rFonts w:ascii="Calibri" w:hAnsi="Calibri"/>
          <w:b w:val="0"/>
          <w:sz w:val="26"/>
          <w:szCs w:val="26"/>
        </w:rPr>
        <w:t xml:space="preserve"> th</w:t>
      </w:r>
      <w:r>
        <w:rPr>
          <w:rFonts w:ascii="Calibri" w:hAnsi="Calibri"/>
          <w:b w:val="0"/>
          <w:sz w:val="26"/>
          <w:szCs w:val="26"/>
        </w:rPr>
        <w:t>e</w:t>
      </w:r>
      <w:r w:rsidRPr="00A3516D">
        <w:rPr>
          <w:rFonts w:ascii="Calibri" w:hAnsi="Calibri"/>
          <w:b w:val="0"/>
          <w:sz w:val="26"/>
          <w:szCs w:val="26"/>
        </w:rPr>
        <w:t xml:space="preserve">n </w:t>
      </w:r>
      <w:r>
        <w:rPr>
          <w:rFonts w:ascii="Calibri" w:hAnsi="Calibri"/>
          <w:b w:val="0"/>
          <w:sz w:val="26"/>
          <w:szCs w:val="26"/>
        </w:rPr>
        <w:t>their</w:t>
      </w:r>
      <w:r w:rsidRPr="00A3516D">
        <w:rPr>
          <w:rFonts w:ascii="Calibri" w:hAnsi="Calibri"/>
          <w:b w:val="0"/>
          <w:sz w:val="26"/>
          <w:szCs w:val="26"/>
        </w:rPr>
        <w:t xml:space="preserve"> </w:t>
      </w:r>
      <w:r w:rsidR="009E29B3">
        <w:rPr>
          <w:rFonts w:ascii="Calibri" w:hAnsi="Calibri"/>
          <w:b w:val="0"/>
          <w:sz w:val="26"/>
          <w:szCs w:val="26"/>
        </w:rPr>
        <w:t>summer</w:t>
      </w:r>
      <w:r>
        <w:rPr>
          <w:rFonts w:ascii="Calibri" w:hAnsi="Calibri"/>
          <w:b w:val="0"/>
          <w:sz w:val="26"/>
          <w:szCs w:val="26"/>
        </w:rPr>
        <w:t xml:space="preserve"> league</w:t>
      </w:r>
      <w:r w:rsidRPr="00A3516D">
        <w:rPr>
          <w:rFonts w:ascii="Calibri" w:hAnsi="Calibri"/>
          <w:b w:val="0"/>
          <w:sz w:val="26"/>
          <w:szCs w:val="26"/>
        </w:rPr>
        <w:t xml:space="preserve"> handicap will change </w:t>
      </w:r>
      <w:r>
        <w:rPr>
          <w:rFonts w:ascii="Calibri" w:hAnsi="Calibri"/>
          <w:b w:val="0"/>
          <w:sz w:val="26"/>
          <w:szCs w:val="26"/>
        </w:rPr>
        <w:t xml:space="preserve">for </w:t>
      </w:r>
      <w:r w:rsidRPr="00A3516D">
        <w:rPr>
          <w:rFonts w:ascii="Calibri" w:hAnsi="Calibri"/>
          <w:b w:val="0"/>
          <w:sz w:val="26"/>
          <w:szCs w:val="26"/>
        </w:rPr>
        <w:t>the start of the new session.</w:t>
      </w:r>
    </w:p>
    <w:p w:rsidR="00010F24" w:rsidRDefault="00010F24" w:rsidP="00F74484">
      <w:pPr>
        <w:pStyle w:val="BodyText"/>
        <w:shd w:val="clear" w:color="auto" w:fill="FFFFFF"/>
        <w:spacing w:after="120"/>
        <w:rPr>
          <w:rFonts w:ascii="Calibri" w:hAnsi="Calibri"/>
          <w:b w:val="0"/>
          <w:sz w:val="26"/>
          <w:szCs w:val="26"/>
        </w:rPr>
      </w:pPr>
      <w:r w:rsidRPr="00010F24">
        <w:rPr>
          <w:rFonts w:ascii="Calibri" w:hAnsi="Calibri"/>
          <w:b w:val="0"/>
          <w:sz w:val="26"/>
          <w:szCs w:val="26"/>
        </w:rPr>
        <w:t xml:space="preserve">The number of players in each flight will be roughly equal. </w:t>
      </w:r>
      <w:r w:rsidR="000B2284" w:rsidRPr="000B2284">
        <w:rPr>
          <w:rFonts w:ascii="Calibri" w:hAnsi="Calibri"/>
          <w:sz w:val="26"/>
          <w:szCs w:val="26"/>
        </w:rPr>
        <w:t>Note:</w:t>
      </w:r>
      <w:r w:rsidR="000B2284">
        <w:rPr>
          <w:rFonts w:ascii="Calibri" w:hAnsi="Calibri"/>
          <w:b w:val="0"/>
          <w:sz w:val="26"/>
          <w:szCs w:val="26"/>
        </w:rPr>
        <w:t xml:space="preserve"> A wide</w:t>
      </w:r>
      <w:r w:rsidRPr="00010F24">
        <w:rPr>
          <w:rFonts w:ascii="Calibri" w:hAnsi="Calibri"/>
          <w:b w:val="0"/>
          <w:sz w:val="26"/>
          <w:szCs w:val="26"/>
        </w:rPr>
        <w:t xml:space="preserve"> handicap range within a flight may </w:t>
      </w:r>
      <w:r w:rsidR="000B2284">
        <w:rPr>
          <w:rFonts w:ascii="Calibri" w:hAnsi="Calibri"/>
          <w:b w:val="0"/>
          <w:sz w:val="26"/>
          <w:szCs w:val="26"/>
        </w:rPr>
        <w:t xml:space="preserve">result in fewer players in the flight and </w:t>
      </w:r>
      <w:r w:rsidR="000B2284" w:rsidRPr="000B2284">
        <w:rPr>
          <w:rFonts w:ascii="Calibri" w:hAnsi="Calibri"/>
          <w:b w:val="0"/>
          <w:sz w:val="26"/>
          <w:szCs w:val="26"/>
        </w:rPr>
        <w:t>fewer places that are awarded prizes.</w:t>
      </w:r>
    </w:p>
    <w:p w:rsidR="00A41F1B" w:rsidRPr="00A3516D" w:rsidRDefault="00F423BB" w:rsidP="00F74484">
      <w:pPr>
        <w:pStyle w:val="BodyText"/>
        <w:shd w:val="clear" w:color="auto" w:fill="FFFFFF"/>
        <w:spacing w:after="120"/>
        <w:rPr>
          <w:rFonts w:ascii="Calibri" w:hAnsi="Calibri"/>
          <w:b w:val="0"/>
          <w:sz w:val="26"/>
          <w:szCs w:val="26"/>
        </w:rPr>
      </w:pPr>
      <w:r w:rsidRPr="006C21C0">
        <w:rPr>
          <w:rFonts w:ascii="Calibri" w:hAnsi="Calibri"/>
          <w:sz w:val="26"/>
          <w:szCs w:val="26"/>
        </w:rPr>
        <w:t>Fairness N</w:t>
      </w:r>
      <w:r w:rsidR="002068A8" w:rsidRPr="006C21C0">
        <w:rPr>
          <w:rFonts w:ascii="Calibri" w:hAnsi="Calibri"/>
          <w:sz w:val="26"/>
          <w:szCs w:val="26"/>
        </w:rPr>
        <w:t>ote:</w:t>
      </w:r>
      <w:r w:rsidR="002068A8" w:rsidRPr="00581EEA">
        <w:rPr>
          <w:rFonts w:ascii="Calibri" w:hAnsi="Calibri"/>
          <w:sz w:val="26"/>
          <w:szCs w:val="26"/>
        </w:rPr>
        <w:t xml:space="preserve"> </w:t>
      </w:r>
      <w:r w:rsidR="002068A8" w:rsidRPr="00826308">
        <w:rPr>
          <w:rFonts w:ascii="Calibri" w:hAnsi="Calibri"/>
          <w:i/>
          <w:color w:val="C00000"/>
          <w:sz w:val="28"/>
          <w:szCs w:val="28"/>
        </w:rPr>
        <w:t>Players</w:t>
      </w:r>
      <w:r w:rsidR="00F533DE" w:rsidRPr="00A3516D">
        <w:rPr>
          <w:rFonts w:ascii="Calibri" w:hAnsi="Calibri"/>
          <w:b w:val="0"/>
          <w:sz w:val="26"/>
          <w:szCs w:val="26"/>
        </w:rPr>
        <w:t xml:space="preserve"> </w:t>
      </w:r>
      <w:r w:rsidR="002068A8">
        <w:rPr>
          <w:rFonts w:ascii="Calibri" w:hAnsi="Calibri"/>
          <w:b w:val="0"/>
          <w:sz w:val="26"/>
          <w:szCs w:val="26"/>
        </w:rPr>
        <w:t>must</w:t>
      </w:r>
      <w:r w:rsidR="00F533DE" w:rsidRPr="00A3516D">
        <w:rPr>
          <w:rFonts w:ascii="Calibri" w:hAnsi="Calibri"/>
          <w:b w:val="0"/>
          <w:sz w:val="26"/>
          <w:szCs w:val="26"/>
        </w:rPr>
        <w:t xml:space="preserve"> input their scores into</w:t>
      </w:r>
      <w:r w:rsidR="00F80B04" w:rsidRPr="00A3516D">
        <w:rPr>
          <w:rFonts w:ascii="Calibri" w:hAnsi="Calibri"/>
          <w:b w:val="0"/>
          <w:sz w:val="26"/>
          <w:szCs w:val="26"/>
        </w:rPr>
        <w:t xml:space="preserve"> </w:t>
      </w:r>
      <w:r w:rsidR="00D5064E" w:rsidRPr="00A3516D">
        <w:rPr>
          <w:rFonts w:ascii="Calibri" w:hAnsi="Calibri"/>
          <w:b w:val="0"/>
          <w:sz w:val="26"/>
          <w:szCs w:val="26"/>
        </w:rPr>
        <w:t xml:space="preserve">the </w:t>
      </w:r>
      <w:r w:rsidR="002068A8">
        <w:rPr>
          <w:rFonts w:ascii="Calibri" w:hAnsi="Calibri"/>
          <w:b w:val="0"/>
          <w:sz w:val="26"/>
          <w:szCs w:val="26"/>
        </w:rPr>
        <w:t>USGA</w:t>
      </w:r>
      <w:r w:rsidR="00D5064E" w:rsidRPr="00A3516D">
        <w:rPr>
          <w:rFonts w:ascii="Calibri" w:hAnsi="Calibri"/>
          <w:b w:val="0"/>
          <w:sz w:val="26"/>
          <w:szCs w:val="26"/>
        </w:rPr>
        <w:t xml:space="preserve"> handicap system after each 9 holes</w:t>
      </w:r>
      <w:r w:rsidR="00843070">
        <w:rPr>
          <w:rFonts w:ascii="Calibri" w:hAnsi="Calibri"/>
          <w:b w:val="0"/>
          <w:sz w:val="26"/>
          <w:szCs w:val="26"/>
        </w:rPr>
        <w:t>, per the Rules of Golf</w:t>
      </w:r>
      <w:r w:rsidR="00D5064E" w:rsidRPr="00A3516D">
        <w:rPr>
          <w:rFonts w:ascii="Calibri" w:hAnsi="Calibri"/>
          <w:b w:val="0"/>
          <w:sz w:val="26"/>
          <w:szCs w:val="26"/>
        </w:rPr>
        <w:t>.</w:t>
      </w:r>
    </w:p>
    <w:p w:rsidR="002068A8" w:rsidRDefault="002068A8" w:rsidP="002068A8">
      <w:pPr>
        <w:pStyle w:val="Heading3"/>
        <w:spacing w:before="240" w:after="120"/>
        <w:rPr>
          <w:i w:val="0"/>
          <w:sz w:val="32"/>
          <w:szCs w:val="32"/>
          <w:u w:val="none"/>
        </w:rPr>
        <w:sectPr w:rsidR="002068A8" w:rsidSect="002068A8">
          <w:type w:val="continuous"/>
          <w:pgSz w:w="12240" w:h="15840"/>
          <w:pgMar w:top="720" w:right="720" w:bottom="720" w:left="720" w:header="720" w:footer="720" w:gutter="0"/>
          <w:cols w:num="2" w:space="288"/>
          <w:docGrid w:linePitch="272"/>
        </w:sectPr>
      </w:pPr>
    </w:p>
    <w:p w:rsidR="00A41F1B" w:rsidRPr="00FE2043" w:rsidRDefault="0007079D" w:rsidP="00F64293">
      <w:pPr>
        <w:tabs>
          <w:tab w:val="left" w:leader="underscore" w:pos="10526"/>
        </w:tabs>
        <w:rPr>
          <w:b/>
          <w:sz w:val="32"/>
          <w:szCs w:val="32"/>
        </w:rPr>
      </w:pPr>
      <w:r w:rsidRPr="00FE2043">
        <w:rPr>
          <w:b/>
          <w:sz w:val="32"/>
          <w:szCs w:val="32"/>
        </w:rPr>
        <w:t>Prizes</w:t>
      </w:r>
      <w:r w:rsidR="00F74484" w:rsidRPr="00CF11B1">
        <w:rPr>
          <w:b/>
          <w:color w:val="D9D9D9"/>
          <w:sz w:val="16"/>
          <w:szCs w:val="16"/>
        </w:rPr>
        <w:t xml:space="preserve"> </w:t>
      </w:r>
      <w:r w:rsidR="00F74484" w:rsidRPr="00CF11B1">
        <w:rPr>
          <w:b/>
          <w:color w:val="D9D9D9"/>
          <w:sz w:val="16"/>
          <w:szCs w:val="16"/>
        </w:rPr>
        <w:tab/>
      </w:r>
    </w:p>
    <w:p w:rsidR="00995C28" w:rsidRDefault="00995C28" w:rsidP="00826308">
      <w:pPr>
        <w:pStyle w:val="BodyText"/>
        <w:numPr>
          <w:ilvl w:val="0"/>
          <w:numId w:val="10"/>
        </w:numPr>
        <w:spacing w:after="120"/>
        <w:rPr>
          <w:rFonts w:ascii="Calibri" w:hAnsi="Calibri"/>
          <w:b w:val="0"/>
          <w:sz w:val="26"/>
          <w:szCs w:val="26"/>
        </w:rPr>
        <w:sectPr w:rsidR="00995C28" w:rsidSect="00A215A6">
          <w:type w:val="continuous"/>
          <w:pgSz w:w="12240" w:h="15840"/>
          <w:pgMar w:top="720" w:right="720" w:bottom="720" w:left="720" w:header="720" w:footer="720" w:gutter="0"/>
          <w:cols w:space="720"/>
          <w:docGrid w:linePitch="272"/>
        </w:sectPr>
      </w:pPr>
    </w:p>
    <w:p w:rsidR="00912EA6" w:rsidRDefault="00912EA6" w:rsidP="00736B6B">
      <w:pPr>
        <w:pStyle w:val="BodyText"/>
        <w:numPr>
          <w:ilvl w:val="0"/>
          <w:numId w:val="10"/>
        </w:numPr>
        <w:spacing w:after="120"/>
        <w:rPr>
          <w:rFonts w:ascii="Calibri" w:hAnsi="Calibri"/>
          <w:b w:val="0"/>
          <w:sz w:val="26"/>
          <w:szCs w:val="26"/>
        </w:rPr>
      </w:pPr>
      <w:r w:rsidRPr="00912EA6">
        <w:rPr>
          <w:rFonts w:ascii="Calibri" w:hAnsi="Calibri"/>
          <w:b w:val="0"/>
          <w:sz w:val="26"/>
          <w:szCs w:val="26"/>
        </w:rPr>
        <w:t xml:space="preserve">Standings and skill prize winners will be tracked in the weekly </w:t>
      </w:r>
      <w:r w:rsidR="002962DC">
        <w:rPr>
          <w:rFonts w:ascii="Calibri" w:hAnsi="Calibri"/>
          <w:b w:val="0"/>
          <w:sz w:val="26"/>
          <w:szCs w:val="26"/>
        </w:rPr>
        <w:t>emailed</w:t>
      </w:r>
      <w:r w:rsidRPr="00912EA6">
        <w:rPr>
          <w:rFonts w:ascii="Calibri" w:hAnsi="Calibri"/>
          <w:b w:val="0"/>
          <w:sz w:val="26"/>
          <w:szCs w:val="26"/>
        </w:rPr>
        <w:t xml:space="preserve"> reports. </w:t>
      </w:r>
    </w:p>
    <w:p w:rsidR="00A41F1B" w:rsidRPr="00A3516D" w:rsidRDefault="00F80B04" w:rsidP="005C1CD3">
      <w:pPr>
        <w:pStyle w:val="BodyText"/>
        <w:numPr>
          <w:ilvl w:val="0"/>
          <w:numId w:val="10"/>
        </w:numPr>
        <w:rPr>
          <w:rFonts w:ascii="Calibri" w:hAnsi="Calibri"/>
          <w:b w:val="0"/>
          <w:sz w:val="26"/>
          <w:szCs w:val="26"/>
        </w:rPr>
      </w:pPr>
      <w:r w:rsidRPr="00A3516D">
        <w:rPr>
          <w:rFonts w:ascii="Calibri" w:hAnsi="Calibri"/>
          <w:b w:val="0"/>
          <w:sz w:val="26"/>
          <w:szCs w:val="26"/>
        </w:rPr>
        <w:t xml:space="preserve">All prizes will be </w:t>
      </w:r>
      <w:r w:rsidR="00581EEA">
        <w:rPr>
          <w:rFonts w:ascii="Calibri" w:hAnsi="Calibri"/>
          <w:b w:val="0"/>
          <w:sz w:val="26"/>
          <w:szCs w:val="26"/>
        </w:rPr>
        <w:t>“book money”</w:t>
      </w:r>
      <w:r w:rsidRPr="00A3516D">
        <w:rPr>
          <w:rFonts w:ascii="Calibri" w:hAnsi="Calibri"/>
          <w:b w:val="0"/>
          <w:sz w:val="26"/>
          <w:szCs w:val="26"/>
        </w:rPr>
        <w:t xml:space="preserve"> </w:t>
      </w:r>
      <w:r w:rsidR="002028CD" w:rsidRPr="00A3516D">
        <w:rPr>
          <w:rFonts w:ascii="Calibri" w:hAnsi="Calibri"/>
          <w:b w:val="0"/>
          <w:sz w:val="26"/>
          <w:szCs w:val="26"/>
        </w:rPr>
        <w:t>that can</w:t>
      </w:r>
      <w:r w:rsidR="00A2516B" w:rsidRPr="00A3516D">
        <w:rPr>
          <w:rFonts w:ascii="Calibri" w:hAnsi="Calibri"/>
          <w:b w:val="0"/>
          <w:sz w:val="26"/>
          <w:szCs w:val="26"/>
        </w:rPr>
        <w:t xml:space="preserve"> </w:t>
      </w:r>
      <w:r w:rsidR="00995C28">
        <w:rPr>
          <w:rFonts w:ascii="Calibri" w:hAnsi="Calibri"/>
          <w:b w:val="0"/>
          <w:sz w:val="26"/>
          <w:szCs w:val="26"/>
        </w:rPr>
        <w:t>only</w:t>
      </w:r>
      <w:r w:rsidR="00A2516B" w:rsidRPr="00A3516D">
        <w:rPr>
          <w:rFonts w:ascii="Calibri" w:hAnsi="Calibri"/>
          <w:b w:val="0"/>
          <w:sz w:val="26"/>
          <w:szCs w:val="26"/>
        </w:rPr>
        <w:t xml:space="preserve"> be used for </w:t>
      </w:r>
      <w:r w:rsidR="00164270" w:rsidRPr="00A3516D">
        <w:rPr>
          <w:rFonts w:ascii="Calibri" w:hAnsi="Calibri"/>
          <w:b w:val="0"/>
          <w:sz w:val="26"/>
          <w:szCs w:val="26"/>
        </w:rPr>
        <w:t>merchandise in the pro shop</w:t>
      </w:r>
      <w:r w:rsidR="00164270">
        <w:rPr>
          <w:rFonts w:ascii="Calibri" w:hAnsi="Calibri"/>
          <w:b w:val="0"/>
          <w:sz w:val="26"/>
          <w:szCs w:val="26"/>
        </w:rPr>
        <w:t xml:space="preserve"> or</w:t>
      </w:r>
      <w:r w:rsidR="00164270" w:rsidRPr="00A3516D">
        <w:rPr>
          <w:rFonts w:ascii="Calibri" w:hAnsi="Calibri"/>
          <w:b w:val="0"/>
          <w:sz w:val="26"/>
          <w:szCs w:val="26"/>
        </w:rPr>
        <w:t xml:space="preserve"> </w:t>
      </w:r>
      <w:r w:rsidR="00164270">
        <w:rPr>
          <w:rFonts w:ascii="Calibri" w:hAnsi="Calibri"/>
          <w:b w:val="0"/>
          <w:sz w:val="26"/>
          <w:szCs w:val="26"/>
        </w:rPr>
        <w:t xml:space="preserve">for </w:t>
      </w:r>
      <w:r w:rsidR="00A2516B" w:rsidRPr="00A3516D">
        <w:rPr>
          <w:rFonts w:ascii="Calibri" w:hAnsi="Calibri"/>
          <w:b w:val="0"/>
          <w:sz w:val="26"/>
          <w:szCs w:val="26"/>
        </w:rPr>
        <w:t>food</w:t>
      </w:r>
      <w:r w:rsidR="00164270">
        <w:rPr>
          <w:rFonts w:ascii="Calibri" w:hAnsi="Calibri"/>
          <w:b w:val="0"/>
          <w:sz w:val="26"/>
          <w:szCs w:val="26"/>
        </w:rPr>
        <w:t xml:space="preserve"> or </w:t>
      </w:r>
      <w:r w:rsidR="002028CD" w:rsidRPr="00A3516D">
        <w:rPr>
          <w:rFonts w:ascii="Calibri" w:hAnsi="Calibri"/>
          <w:b w:val="0"/>
          <w:sz w:val="26"/>
          <w:szCs w:val="26"/>
        </w:rPr>
        <w:t xml:space="preserve">drinks </w:t>
      </w:r>
      <w:r w:rsidR="00A2516B" w:rsidRPr="00A3516D">
        <w:rPr>
          <w:rFonts w:ascii="Calibri" w:hAnsi="Calibri"/>
          <w:b w:val="0"/>
          <w:sz w:val="26"/>
          <w:szCs w:val="26"/>
        </w:rPr>
        <w:t>in the restaurant/bar</w:t>
      </w:r>
      <w:r w:rsidR="002028CD" w:rsidRPr="00A3516D">
        <w:rPr>
          <w:rFonts w:ascii="Calibri" w:hAnsi="Calibri"/>
          <w:b w:val="0"/>
          <w:sz w:val="26"/>
          <w:szCs w:val="26"/>
        </w:rPr>
        <w:t xml:space="preserve">. </w:t>
      </w:r>
      <w:r w:rsidR="00995C28">
        <w:rPr>
          <w:rFonts w:ascii="Calibri" w:hAnsi="Calibri"/>
          <w:b w:val="0"/>
          <w:sz w:val="26"/>
          <w:szCs w:val="26"/>
        </w:rPr>
        <w:t>It</w:t>
      </w:r>
      <w:r w:rsidR="00164270">
        <w:rPr>
          <w:rFonts w:ascii="Calibri" w:hAnsi="Calibri"/>
          <w:b w:val="0"/>
          <w:sz w:val="26"/>
          <w:szCs w:val="26"/>
        </w:rPr>
        <w:t xml:space="preserve"> </w:t>
      </w:r>
      <w:r w:rsidR="00164270" w:rsidRPr="00164270">
        <w:rPr>
          <w:rFonts w:ascii="Calibri" w:hAnsi="Calibri"/>
          <w:b w:val="0"/>
          <w:i/>
          <w:sz w:val="26"/>
          <w:szCs w:val="26"/>
        </w:rPr>
        <w:t>cannot</w:t>
      </w:r>
      <w:r w:rsidR="002028CD" w:rsidRPr="00A3516D">
        <w:rPr>
          <w:rFonts w:ascii="Calibri" w:hAnsi="Calibri"/>
          <w:b w:val="0"/>
          <w:sz w:val="26"/>
          <w:szCs w:val="26"/>
        </w:rPr>
        <w:t xml:space="preserve"> be used for green fees, cart fees</w:t>
      </w:r>
      <w:r w:rsidR="006540E6" w:rsidRPr="00A3516D">
        <w:rPr>
          <w:rFonts w:ascii="Calibri" w:hAnsi="Calibri"/>
          <w:b w:val="0"/>
          <w:sz w:val="26"/>
          <w:szCs w:val="26"/>
        </w:rPr>
        <w:t>, prize funds</w:t>
      </w:r>
      <w:r w:rsidR="00164270">
        <w:rPr>
          <w:rFonts w:ascii="Calibri" w:hAnsi="Calibri"/>
          <w:b w:val="0"/>
          <w:sz w:val="26"/>
          <w:szCs w:val="26"/>
        </w:rPr>
        <w:t>,</w:t>
      </w:r>
      <w:r w:rsidR="002028CD" w:rsidRPr="00A3516D">
        <w:rPr>
          <w:rFonts w:ascii="Calibri" w:hAnsi="Calibri"/>
          <w:b w:val="0"/>
          <w:sz w:val="26"/>
          <w:szCs w:val="26"/>
        </w:rPr>
        <w:t xml:space="preserve"> or range balls.</w:t>
      </w:r>
      <w:r w:rsidR="006540E6" w:rsidRPr="00A3516D">
        <w:rPr>
          <w:rFonts w:ascii="Calibri" w:hAnsi="Calibri"/>
          <w:b w:val="0"/>
          <w:sz w:val="26"/>
          <w:szCs w:val="26"/>
        </w:rPr>
        <w:t xml:space="preserve"> </w:t>
      </w:r>
      <w:r w:rsidR="00164270">
        <w:rPr>
          <w:rFonts w:ascii="Calibri" w:hAnsi="Calibri"/>
          <w:b w:val="0"/>
          <w:sz w:val="26"/>
          <w:szCs w:val="26"/>
        </w:rPr>
        <w:t>The</w:t>
      </w:r>
      <w:r w:rsidR="006540E6" w:rsidRPr="00A3516D">
        <w:rPr>
          <w:rFonts w:ascii="Calibri" w:hAnsi="Calibri"/>
          <w:b w:val="0"/>
          <w:sz w:val="26"/>
          <w:szCs w:val="26"/>
        </w:rPr>
        <w:t xml:space="preserve"> City of Tempe and </w:t>
      </w:r>
      <w:r w:rsidR="00A27C7A" w:rsidRPr="00A3516D">
        <w:rPr>
          <w:rFonts w:ascii="Calibri" w:hAnsi="Calibri"/>
          <w:b w:val="0"/>
          <w:sz w:val="26"/>
          <w:szCs w:val="26"/>
        </w:rPr>
        <w:t xml:space="preserve">the </w:t>
      </w:r>
      <w:r w:rsidR="00164270" w:rsidRPr="00A3516D">
        <w:rPr>
          <w:rFonts w:ascii="Calibri" w:hAnsi="Calibri"/>
          <w:b w:val="0"/>
          <w:sz w:val="26"/>
          <w:szCs w:val="26"/>
        </w:rPr>
        <w:t>golf course management</w:t>
      </w:r>
      <w:r w:rsidR="00A27C7A" w:rsidRPr="00A3516D">
        <w:rPr>
          <w:rFonts w:ascii="Calibri" w:hAnsi="Calibri"/>
          <w:b w:val="0"/>
          <w:sz w:val="26"/>
          <w:szCs w:val="26"/>
        </w:rPr>
        <w:t xml:space="preserve"> has the right </w:t>
      </w:r>
      <w:r w:rsidR="006540E6" w:rsidRPr="00A3516D">
        <w:rPr>
          <w:rFonts w:ascii="Calibri" w:hAnsi="Calibri"/>
          <w:b w:val="0"/>
          <w:sz w:val="26"/>
          <w:szCs w:val="26"/>
        </w:rPr>
        <w:t xml:space="preserve">to revise how the </w:t>
      </w:r>
      <w:r w:rsidR="00164270">
        <w:rPr>
          <w:rFonts w:ascii="Calibri" w:hAnsi="Calibri"/>
          <w:b w:val="0"/>
          <w:sz w:val="26"/>
          <w:szCs w:val="26"/>
        </w:rPr>
        <w:t>prizes</w:t>
      </w:r>
      <w:r w:rsidR="006540E6" w:rsidRPr="00A3516D">
        <w:rPr>
          <w:rFonts w:ascii="Calibri" w:hAnsi="Calibri"/>
          <w:b w:val="0"/>
          <w:sz w:val="26"/>
          <w:szCs w:val="26"/>
        </w:rPr>
        <w:t xml:space="preserve"> may be used.</w:t>
      </w:r>
    </w:p>
    <w:p w:rsidR="00A41F1B" w:rsidRPr="00A3516D" w:rsidRDefault="00567747" w:rsidP="00567747">
      <w:pPr>
        <w:pStyle w:val="BodyText"/>
        <w:spacing w:after="120"/>
        <w:rPr>
          <w:rFonts w:ascii="Calibri" w:hAnsi="Calibri"/>
          <w:b w:val="0"/>
          <w:sz w:val="26"/>
          <w:szCs w:val="26"/>
        </w:rPr>
      </w:pPr>
      <w:r w:rsidRPr="00567747">
        <w:rPr>
          <w:rFonts w:ascii="Calibri" w:hAnsi="Calibri"/>
          <w:sz w:val="28"/>
          <w:szCs w:val="28"/>
        </w:rPr>
        <w:t>Guests.</w:t>
      </w:r>
      <w:r>
        <w:rPr>
          <w:rFonts w:ascii="Calibri" w:hAnsi="Calibri"/>
          <w:b w:val="0"/>
          <w:sz w:val="26"/>
          <w:szCs w:val="26"/>
        </w:rPr>
        <w:t xml:space="preserve"> A </w:t>
      </w:r>
      <w:r w:rsidR="0092712A" w:rsidRPr="00567747">
        <w:rPr>
          <w:rFonts w:ascii="Calibri" w:hAnsi="Calibri"/>
          <w:b w:val="0"/>
          <w:sz w:val="26"/>
          <w:szCs w:val="26"/>
        </w:rPr>
        <w:t>g</w:t>
      </w:r>
      <w:r w:rsidR="00A15A76" w:rsidRPr="00567747">
        <w:rPr>
          <w:rFonts w:ascii="Calibri" w:hAnsi="Calibri"/>
          <w:b w:val="0"/>
          <w:sz w:val="26"/>
          <w:szCs w:val="26"/>
        </w:rPr>
        <w:t>uest</w:t>
      </w:r>
      <w:r w:rsidRPr="00567747">
        <w:rPr>
          <w:rFonts w:ascii="Calibri" w:hAnsi="Calibri"/>
          <w:b w:val="0"/>
          <w:sz w:val="26"/>
          <w:szCs w:val="26"/>
        </w:rPr>
        <w:t xml:space="preserve"> may participate in summer league, but they are </w:t>
      </w:r>
      <w:r w:rsidRPr="00567747">
        <w:rPr>
          <w:rFonts w:ascii="Calibri" w:hAnsi="Calibri"/>
          <w:b w:val="0"/>
          <w:i/>
          <w:sz w:val="26"/>
          <w:szCs w:val="26"/>
        </w:rPr>
        <w:t>not</w:t>
      </w:r>
      <w:r w:rsidRPr="00567747">
        <w:rPr>
          <w:rFonts w:ascii="Calibri" w:hAnsi="Calibri"/>
          <w:b w:val="0"/>
          <w:sz w:val="26"/>
          <w:szCs w:val="26"/>
        </w:rPr>
        <w:t xml:space="preserve"> eligible for skill or flight prizes, and therefore</w:t>
      </w:r>
      <w:r>
        <w:rPr>
          <w:rFonts w:ascii="Calibri" w:hAnsi="Calibri"/>
          <w:b w:val="0"/>
          <w:sz w:val="26"/>
          <w:szCs w:val="26"/>
        </w:rPr>
        <w:t xml:space="preserve"> they</w:t>
      </w:r>
      <w:r w:rsidRPr="00567747">
        <w:rPr>
          <w:rFonts w:ascii="Calibri" w:hAnsi="Calibri"/>
          <w:b w:val="0"/>
          <w:sz w:val="26"/>
          <w:szCs w:val="26"/>
        </w:rPr>
        <w:t xml:space="preserve"> do not have to pay</w:t>
      </w:r>
      <w:r>
        <w:rPr>
          <w:rFonts w:ascii="Calibri" w:hAnsi="Calibri"/>
          <w:b w:val="0"/>
          <w:sz w:val="26"/>
          <w:szCs w:val="26"/>
        </w:rPr>
        <w:t xml:space="preserve"> $5 into</w:t>
      </w:r>
      <w:r w:rsidRPr="00567747">
        <w:rPr>
          <w:rFonts w:ascii="Calibri" w:hAnsi="Calibri"/>
          <w:b w:val="0"/>
          <w:sz w:val="26"/>
          <w:szCs w:val="26"/>
        </w:rPr>
        <w:t xml:space="preserve"> the weekly prize fund.</w:t>
      </w:r>
      <w:r w:rsidR="00F80B04" w:rsidRPr="00567747">
        <w:rPr>
          <w:rFonts w:ascii="Calibri" w:hAnsi="Calibri"/>
          <w:b w:val="0"/>
          <w:sz w:val="26"/>
          <w:szCs w:val="26"/>
        </w:rPr>
        <w:t xml:space="preserve"> </w:t>
      </w:r>
      <w:r>
        <w:rPr>
          <w:rFonts w:ascii="Calibri" w:hAnsi="Calibri"/>
          <w:b w:val="0"/>
          <w:sz w:val="26"/>
          <w:szCs w:val="26"/>
        </w:rPr>
        <w:t>For guests on scramble teams, see the scramble section.</w:t>
      </w:r>
    </w:p>
    <w:p w:rsidR="002D3B0E" w:rsidRPr="00A3516D" w:rsidRDefault="00A15A76">
      <w:pPr>
        <w:pStyle w:val="BodyText3"/>
        <w:rPr>
          <w:rFonts w:ascii="Calibri" w:hAnsi="Calibri"/>
          <w:b w:val="0"/>
          <w:i w:val="0"/>
          <w:sz w:val="26"/>
          <w:szCs w:val="26"/>
          <w:u w:val="none"/>
        </w:rPr>
      </w:pPr>
      <w:r>
        <w:rPr>
          <w:rFonts w:ascii="Calibri" w:hAnsi="Calibri"/>
          <w:b w:val="0"/>
          <w:i w:val="0"/>
          <w:sz w:val="26"/>
          <w:szCs w:val="26"/>
          <w:u w:val="none"/>
        </w:rPr>
        <w:t xml:space="preserve">Final book money will be announced </w:t>
      </w:r>
      <w:r w:rsidR="00912EA6">
        <w:rPr>
          <w:rFonts w:ascii="Calibri" w:hAnsi="Calibri"/>
          <w:b w:val="0"/>
          <w:i w:val="0"/>
          <w:sz w:val="26"/>
          <w:szCs w:val="26"/>
          <w:u w:val="none"/>
        </w:rPr>
        <w:t>a</w:t>
      </w:r>
      <w:r w:rsidR="005C1CD3">
        <w:rPr>
          <w:rFonts w:ascii="Calibri" w:hAnsi="Calibri"/>
          <w:b w:val="0"/>
          <w:i w:val="0"/>
          <w:sz w:val="26"/>
          <w:szCs w:val="26"/>
          <w:u w:val="none"/>
        </w:rPr>
        <w:t>s</w:t>
      </w:r>
      <w:r w:rsidR="00912EA6">
        <w:rPr>
          <w:rFonts w:ascii="Calibri" w:hAnsi="Calibri"/>
          <w:b w:val="0"/>
          <w:i w:val="0"/>
          <w:sz w:val="26"/>
          <w:szCs w:val="26"/>
          <w:u w:val="none"/>
        </w:rPr>
        <w:t xml:space="preserve"> </w:t>
      </w:r>
      <w:r w:rsidR="005C1CD3">
        <w:rPr>
          <w:rFonts w:ascii="Calibri" w:hAnsi="Calibri"/>
          <w:b w:val="0"/>
          <w:i w:val="0"/>
          <w:sz w:val="26"/>
          <w:szCs w:val="26"/>
          <w:u w:val="none"/>
        </w:rPr>
        <w:t>soon as possible at</w:t>
      </w:r>
      <w:r w:rsidR="00912EA6">
        <w:rPr>
          <w:rFonts w:ascii="Calibri" w:hAnsi="Calibri"/>
          <w:b w:val="0"/>
          <w:i w:val="0"/>
          <w:sz w:val="26"/>
          <w:szCs w:val="26"/>
          <w:u w:val="none"/>
        </w:rPr>
        <w:t xml:space="preserve"> the end of each session, and</w:t>
      </w:r>
      <w:r w:rsidR="00105DE9">
        <w:rPr>
          <w:rFonts w:ascii="Calibri" w:hAnsi="Calibri"/>
          <w:b w:val="0"/>
          <w:i w:val="0"/>
          <w:sz w:val="26"/>
          <w:szCs w:val="26"/>
          <w:u w:val="none"/>
        </w:rPr>
        <w:t xml:space="preserve"> will be available to players</w:t>
      </w:r>
      <w:r w:rsidR="00912EA6">
        <w:rPr>
          <w:rFonts w:ascii="Calibri" w:hAnsi="Calibri"/>
          <w:b w:val="0"/>
          <w:i w:val="0"/>
          <w:sz w:val="26"/>
          <w:szCs w:val="26"/>
          <w:u w:val="none"/>
        </w:rPr>
        <w:t xml:space="preserve"> once </w:t>
      </w:r>
      <w:r w:rsidR="00105DE9">
        <w:rPr>
          <w:rFonts w:ascii="Calibri" w:hAnsi="Calibri"/>
          <w:b w:val="0"/>
          <w:i w:val="0"/>
          <w:sz w:val="26"/>
          <w:szCs w:val="26"/>
          <w:u w:val="none"/>
        </w:rPr>
        <w:t>the course management enters the amounts into their books.</w:t>
      </w:r>
    </w:p>
    <w:p w:rsidR="00995C28" w:rsidRDefault="00995C28">
      <w:pPr>
        <w:pStyle w:val="BodyText3"/>
        <w:rPr>
          <w:rFonts w:ascii="Calibri" w:hAnsi="Calibri"/>
          <w:i w:val="0"/>
          <w:sz w:val="6"/>
          <w:u w:val="none"/>
        </w:rPr>
        <w:sectPr w:rsidR="00995C28" w:rsidSect="00995C28">
          <w:type w:val="continuous"/>
          <w:pgSz w:w="12240" w:h="15840"/>
          <w:pgMar w:top="720" w:right="720" w:bottom="720" w:left="720" w:header="720" w:footer="720" w:gutter="0"/>
          <w:cols w:num="2" w:space="288"/>
          <w:docGrid w:linePitch="272"/>
        </w:sectPr>
      </w:pPr>
    </w:p>
    <w:p w:rsidR="00A41F1B" w:rsidRPr="0007079D" w:rsidRDefault="00A41F1B">
      <w:pPr>
        <w:pStyle w:val="BodyText3"/>
        <w:rPr>
          <w:rFonts w:ascii="Calibri" w:hAnsi="Calibri"/>
          <w:i w:val="0"/>
          <w:sz w:val="6"/>
          <w:u w:val="none"/>
        </w:rPr>
      </w:pPr>
    </w:p>
    <w:p w:rsidR="002D3B0E" w:rsidRPr="00A3516D" w:rsidRDefault="002D3B0E" w:rsidP="002D3B0E">
      <w:pPr>
        <w:pStyle w:val="Heading3"/>
        <w:tabs>
          <w:tab w:val="left" w:leader="underscore" w:pos="10530"/>
        </w:tabs>
        <w:spacing w:after="120"/>
        <w:rPr>
          <w:i w:val="0"/>
          <w:sz w:val="32"/>
          <w:szCs w:val="32"/>
          <w:u w:val="none"/>
        </w:rPr>
      </w:pPr>
      <w:r>
        <w:rPr>
          <w:i w:val="0"/>
          <w:sz w:val="32"/>
          <w:szCs w:val="32"/>
          <w:u w:val="none"/>
        </w:rPr>
        <w:t xml:space="preserve">Points and </w:t>
      </w:r>
      <w:r w:rsidRPr="00A3516D">
        <w:rPr>
          <w:i w:val="0"/>
          <w:sz w:val="32"/>
          <w:szCs w:val="32"/>
          <w:u w:val="none"/>
        </w:rPr>
        <w:t>Win</w:t>
      </w:r>
      <w:r>
        <w:rPr>
          <w:i w:val="0"/>
          <w:sz w:val="32"/>
          <w:szCs w:val="32"/>
          <w:u w:val="none"/>
        </w:rPr>
        <w:t xml:space="preserve">nings </w:t>
      </w:r>
      <w:r w:rsidRPr="002D3B0E">
        <w:rPr>
          <w:i w:val="0"/>
          <w:color w:val="D9D9D9"/>
          <w:sz w:val="16"/>
          <w:szCs w:val="16"/>
          <w:u w:val="none"/>
        </w:rPr>
        <w:tab/>
      </w:r>
    </w:p>
    <w:p w:rsidR="002D3B0E" w:rsidRDefault="002D3B0E" w:rsidP="002D3B0E">
      <w:pPr>
        <w:rPr>
          <w:szCs w:val="26"/>
        </w:rPr>
        <w:sectPr w:rsidR="002D3B0E" w:rsidSect="00A215A6">
          <w:type w:val="continuous"/>
          <w:pgSz w:w="12240" w:h="15840"/>
          <w:pgMar w:top="720" w:right="720" w:bottom="720" w:left="720" w:header="720" w:footer="720" w:gutter="0"/>
          <w:cols w:space="720"/>
          <w:docGrid w:linePitch="272"/>
        </w:sectPr>
      </w:pPr>
    </w:p>
    <w:p w:rsidR="002D3B0E" w:rsidRDefault="002D3B0E" w:rsidP="002D3B0E">
      <w:pPr>
        <w:rPr>
          <w:szCs w:val="26"/>
        </w:rPr>
      </w:pPr>
      <w:r w:rsidRPr="00E50D70">
        <w:rPr>
          <w:b/>
          <w:szCs w:val="26"/>
        </w:rPr>
        <w:t>Weekly Points:</w:t>
      </w:r>
      <w:r w:rsidRPr="00995C28">
        <w:rPr>
          <w:szCs w:val="26"/>
        </w:rPr>
        <w:t xml:space="preserve"> </w:t>
      </w:r>
      <w:r>
        <w:rPr>
          <w:szCs w:val="26"/>
        </w:rPr>
        <w:br/>
      </w:r>
      <w:r w:rsidRPr="00995C28">
        <w:rPr>
          <w:szCs w:val="26"/>
        </w:rPr>
        <w:t>1</w:t>
      </w:r>
      <w:r>
        <w:rPr>
          <w:szCs w:val="26"/>
        </w:rPr>
        <w:t xml:space="preserve"> point for “showing up”</w:t>
      </w:r>
      <w:r w:rsidRPr="00995C28">
        <w:rPr>
          <w:szCs w:val="26"/>
        </w:rPr>
        <w:t xml:space="preserve"> </w:t>
      </w:r>
      <w:r>
        <w:rPr>
          <w:szCs w:val="26"/>
        </w:rPr>
        <w:t>and playing</w:t>
      </w:r>
      <w:r>
        <w:rPr>
          <w:szCs w:val="26"/>
        </w:rPr>
        <w:br/>
        <w:t>1 point for each</w:t>
      </w:r>
      <w:r w:rsidRPr="00995C28">
        <w:rPr>
          <w:szCs w:val="26"/>
        </w:rPr>
        <w:t xml:space="preserve"> skill prize</w:t>
      </w:r>
      <w:r>
        <w:rPr>
          <w:szCs w:val="26"/>
        </w:rPr>
        <w:t xml:space="preserve"> won</w:t>
      </w:r>
    </w:p>
    <w:p w:rsidR="002D3B0E" w:rsidRDefault="002D3B0E" w:rsidP="00545755">
      <w:pPr>
        <w:spacing w:after="120"/>
        <w:ind w:left="187" w:hanging="187"/>
        <w:rPr>
          <w:szCs w:val="26"/>
        </w:rPr>
      </w:pPr>
      <w:proofErr w:type="gramStart"/>
      <w:r w:rsidRPr="00042910">
        <w:rPr>
          <w:i/>
          <w:szCs w:val="26"/>
        </w:rPr>
        <w:t>n</w:t>
      </w:r>
      <w:proofErr w:type="gramEnd"/>
      <w:r>
        <w:rPr>
          <w:szCs w:val="26"/>
        </w:rPr>
        <w:t xml:space="preserve"> points for placing that week (</w:t>
      </w:r>
      <w:r w:rsidR="006C21C0">
        <w:rPr>
          <w:szCs w:val="26"/>
        </w:rPr>
        <w:t xml:space="preserve">points are determined </w:t>
      </w:r>
      <w:r>
        <w:rPr>
          <w:szCs w:val="26"/>
        </w:rPr>
        <w:t>by low net</w:t>
      </w:r>
      <w:r w:rsidR="006C21C0">
        <w:rPr>
          <w:szCs w:val="26"/>
        </w:rPr>
        <w:t>—your score minus handicap</w:t>
      </w:r>
      <w:r>
        <w:rPr>
          <w:szCs w:val="26"/>
        </w:rPr>
        <w:t>; places awarded points may vary if participation is low.)</w:t>
      </w:r>
    </w:p>
    <w:tbl>
      <w:tblPr>
        <w:tblW w:w="0" w:type="auto"/>
        <w:jc w:val="center"/>
        <w:tblLook w:val="04A0" w:firstRow="1" w:lastRow="0" w:firstColumn="1" w:lastColumn="0" w:noHBand="0" w:noVBand="1"/>
      </w:tblPr>
      <w:tblGrid>
        <w:gridCol w:w="911"/>
        <w:gridCol w:w="667"/>
        <w:gridCol w:w="667"/>
        <w:gridCol w:w="668"/>
        <w:gridCol w:w="667"/>
        <w:gridCol w:w="668"/>
      </w:tblGrid>
      <w:tr w:rsidR="00277E47" w:rsidRPr="00277E47" w:rsidTr="00277E47">
        <w:trPr>
          <w:jc w:val="center"/>
        </w:trPr>
        <w:tc>
          <w:tcPr>
            <w:tcW w:w="911" w:type="dxa"/>
            <w:tcBorders>
              <w:top w:val="single" w:sz="4" w:space="0" w:color="7F7F7F"/>
            </w:tcBorders>
            <w:shd w:val="clear" w:color="auto" w:fill="auto"/>
            <w:vAlign w:val="center"/>
          </w:tcPr>
          <w:p w:rsidR="002D3B0E" w:rsidRPr="00277E47" w:rsidRDefault="002D3B0E" w:rsidP="00277E47">
            <w:pPr>
              <w:jc w:val="right"/>
              <w:rPr>
                <w:szCs w:val="26"/>
              </w:rPr>
            </w:pPr>
            <w:r w:rsidRPr="00277E47">
              <w:rPr>
                <w:szCs w:val="26"/>
              </w:rPr>
              <w:t>Place</w:t>
            </w:r>
          </w:p>
        </w:tc>
        <w:tc>
          <w:tcPr>
            <w:tcW w:w="667" w:type="dxa"/>
            <w:tcBorders>
              <w:top w:val="single" w:sz="4" w:space="0" w:color="7F7F7F"/>
            </w:tcBorders>
            <w:shd w:val="clear" w:color="auto" w:fill="auto"/>
            <w:vAlign w:val="center"/>
          </w:tcPr>
          <w:p w:rsidR="002D3B0E" w:rsidRPr="00277E47" w:rsidRDefault="002D3B0E" w:rsidP="00277E47">
            <w:pPr>
              <w:jc w:val="center"/>
              <w:rPr>
                <w:b/>
                <w:szCs w:val="26"/>
              </w:rPr>
            </w:pPr>
            <w:r w:rsidRPr="00277E47">
              <w:rPr>
                <w:b/>
                <w:szCs w:val="26"/>
              </w:rPr>
              <w:t>1</w:t>
            </w:r>
          </w:p>
        </w:tc>
        <w:tc>
          <w:tcPr>
            <w:tcW w:w="667" w:type="dxa"/>
            <w:tcBorders>
              <w:top w:val="single" w:sz="4" w:space="0" w:color="7F7F7F"/>
            </w:tcBorders>
            <w:shd w:val="clear" w:color="auto" w:fill="auto"/>
            <w:vAlign w:val="center"/>
          </w:tcPr>
          <w:p w:rsidR="002D3B0E" w:rsidRPr="00277E47" w:rsidRDefault="002D3B0E" w:rsidP="00277E47">
            <w:pPr>
              <w:jc w:val="center"/>
              <w:rPr>
                <w:b/>
                <w:szCs w:val="26"/>
              </w:rPr>
            </w:pPr>
            <w:r w:rsidRPr="00277E47">
              <w:rPr>
                <w:b/>
                <w:szCs w:val="26"/>
              </w:rPr>
              <w:t>2</w:t>
            </w:r>
          </w:p>
        </w:tc>
        <w:tc>
          <w:tcPr>
            <w:tcW w:w="668" w:type="dxa"/>
            <w:tcBorders>
              <w:top w:val="single" w:sz="4" w:space="0" w:color="7F7F7F"/>
            </w:tcBorders>
            <w:shd w:val="clear" w:color="auto" w:fill="auto"/>
            <w:vAlign w:val="center"/>
          </w:tcPr>
          <w:p w:rsidR="002D3B0E" w:rsidRPr="00277E47" w:rsidRDefault="002D3B0E" w:rsidP="00277E47">
            <w:pPr>
              <w:jc w:val="center"/>
              <w:rPr>
                <w:b/>
                <w:szCs w:val="26"/>
              </w:rPr>
            </w:pPr>
            <w:r w:rsidRPr="00277E47">
              <w:rPr>
                <w:b/>
                <w:szCs w:val="26"/>
              </w:rPr>
              <w:t>3</w:t>
            </w:r>
          </w:p>
        </w:tc>
        <w:tc>
          <w:tcPr>
            <w:tcW w:w="667" w:type="dxa"/>
            <w:tcBorders>
              <w:top w:val="single" w:sz="4" w:space="0" w:color="7F7F7F"/>
            </w:tcBorders>
            <w:shd w:val="clear" w:color="auto" w:fill="auto"/>
            <w:vAlign w:val="center"/>
          </w:tcPr>
          <w:p w:rsidR="002D3B0E" w:rsidRPr="00277E47" w:rsidRDefault="002D3B0E" w:rsidP="00277E47">
            <w:pPr>
              <w:jc w:val="center"/>
              <w:rPr>
                <w:b/>
                <w:szCs w:val="26"/>
              </w:rPr>
            </w:pPr>
            <w:r w:rsidRPr="00277E47">
              <w:rPr>
                <w:b/>
                <w:szCs w:val="26"/>
              </w:rPr>
              <w:t>4</w:t>
            </w:r>
          </w:p>
        </w:tc>
        <w:tc>
          <w:tcPr>
            <w:tcW w:w="668" w:type="dxa"/>
            <w:tcBorders>
              <w:top w:val="single" w:sz="4" w:space="0" w:color="7F7F7F"/>
            </w:tcBorders>
            <w:shd w:val="clear" w:color="auto" w:fill="auto"/>
            <w:vAlign w:val="center"/>
          </w:tcPr>
          <w:p w:rsidR="002D3B0E" w:rsidRPr="00277E47" w:rsidRDefault="002D3B0E" w:rsidP="00277E47">
            <w:pPr>
              <w:jc w:val="center"/>
              <w:rPr>
                <w:b/>
                <w:szCs w:val="26"/>
              </w:rPr>
            </w:pPr>
            <w:r w:rsidRPr="00277E47">
              <w:rPr>
                <w:b/>
                <w:szCs w:val="26"/>
              </w:rPr>
              <w:t>5</w:t>
            </w:r>
          </w:p>
        </w:tc>
      </w:tr>
      <w:tr w:rsidR="00277E47" w:rsidRPr="00277E47" w:rsidTr="00277E47">
        <w:trPr>
          <w:jc w:val="center"/>
        </w:trPr>
        <w:tc>
          <w:tcPr>
            <w:tcW w:w="911" w:type="dxa"/>
            <w:tcBorders>
              <w:bottom w:val="single" w:sz="4" w:space="0" w:color="7F7F7F"/>
            </w:tcBorders>
            <w:shd w:val="clear" w:color="auto" w:fill="auto"/>
            <w:vAlign w:val="center"/>
          </w:tcPr>
          <w:p w:rsidR="002D3B0E" w:rsidRPr="00277E47" w:rsidRDefault="002D3B0E" w:rsidP="00277E47">
            <w:pPr>
              <w:jc w:val="right"/>
              <w:rPr>
                <w:szCs w:val="26"/>
              </w:rPr>
            </w:pPr>
            <w:r w:rsidRPr="00277E47">
              <w:rPr>
                <w:szCs w:val="26"/>
              </w:rPr>
              <w:t>Points</w:t>
            </w:r>
          </w:p>
        </w:tc>
        <w:tc>
          <w:tcPr>
            <w:tcW w:w="667" w:type="dxa"/>
            <w:tcBorders>
              <w:bottom w:val="single" w:sz="4" w:space="0" w:color="7F7F7F"/>
            </w:tcBorders>
            <w:shd w:val="clear" w:color="auto" w:fill="auto"/>
            <w:vAlign w:val="center"/>
          </w:tcPr>
          <w:p w:rsidR="002D3B0E" w:rsidRPr="00277E47" w:rsidRDefault="002D3B0E" w:rsidP="00277E47">
            <w:pPr>
              <w:jc w:val="center"/>
              <w:rPr>
                <w:i/>
                <w:szCs w:val="26"/>
              </w:rPr>
            </w:pPr>
            <w:r w:rsidRPr="00277E47">
              <w:rPr>
                <w:i/>
                <w:szCs w:val="26"/>
              </w:rPr>
              <w:t>5</w:t>
            </w:r>
          </w:p>
        </w:tc>
        <w:tc>
          <w:tcPr>
            <w:tcW w:w="667" w:type="dxa"/>
            <w:tcBorders>
              <w:bottom w:val="single" w:sz="4" w:space="0" w:color="7F7F7F"/>
            </w:tcBorders>
            <w:shd w:val="clear" w:color="auto" w:fill="auto"/>
            <w:vAlign w:val="center"/>
          </w:tcPr>
          <w:p w:rsidR="002D3B0E" w:rsidRPr="00277E47" w:rsidRDefault="002D3B0E" w:rsidP="00277E47">
            <w:pPr>
              <w:jc w:val="center"/>
              <w:rPr>
                <w:i/>
                <w:szCs w:val="26"/>
              </w:rPr>
            </w:pPr>
            <w:r w:rsidRPr="00277E47">
              <w:rPr>
                <w:i/>
                <w:szCs w:val="26"/>
              </w:rPr>
              <w:t>4</w:t>
            </w:r>
          </w:p>
        </w:tc>
        <w:tc>
          <w:tcPr>
            <w:tcW w:w="668" w:type="dxa"/>
            <w:tcBorders>
              <w:bottom w:val="single" w:sz="4" w:space="0" w:color="7F7F7F"/>
            </w:tcBorders>
            <w:shd w:val="clear" w:color="auto" w:fill="auto"/>
            <w:vAlign w:val="center"/>
          </w:tcPr>
          <w:p w:rsidR="002D3B0E" w:rsidRPr="00277E47" w:rsidRDefault="002D3B0E" w:rsidP="00277E47">
            <w:pPr>
              <w:jc w:val="center"/>
              <w:rPr>
                <w:i/>
                <w:szCs w:val="26"/>
              </w:rPr>
            </w:pPr>
            <w:r w:rsidRPr="00277E47">
              <w:rPr>
                <w:i/>
                <w:szCs w:val="26"/>
              </w:rPr>
              <w:t>3</w:t>
            </w:r>
          </w:p>
        </w:tc>
        <w:tc>
          <w:tcPr>
            <w:tcW w:w="667" w:type="dxa"/>
            <w:tcBorders>
              <w:bottom w:val="single" w:sz="4" w:space="0" w:color="7F7F7F"/>
            </w:tcBorders>
            <w:shd w:val="clear" w:color="auto" w:fill="auto"/>
            <w:vAlign w:val="center"/>
          </w:tcPr>
          <w:p w:rsidR="002D3B0E" w:rsidRPr="00277E47" w:rsidRDefault="002D3B0E" w:rsidP="00277E47">
            <w:pPr>
              <w:jc w:val="center"/>
              <w:rPr>
                <w:i/>
                <w:szCs w:val="26"/>
              </w:rPr>
            </w:pPr>
            <w:r w:rsidRPr="00277E47">
              <w:rPr>
                <w:i/>
                <w:szCs w:val="26"/>
              </w:rPr>
              <w:t>2</w:t>
            </w:r>
          </w:p>
        </w:tc>
        <w:tc>
          <w:tcPr>
            <w:tcW w:w="668" w:type="dxa"/>
            <w:tcBorders>
              <w:bottom w:val="single" w:sz="4" w:space="0" w:color="7F7F7F"/>
            </w:tcBorders>
            <w:shd w:val="clear" w:color="auto" w:fill="auto"/>
            <w:vAlign w:val="center"/>
          </w:tcPr>
          <w:p w:rsidR="002D3B0E" w:rsidRPr="00277E47" w:rsidRDefault="002D3B0E" w:rsidP="00277E47">
            <w:pPr>
              <w:jc w:val="center"/>
              <w:rPr>
                <w:i/>
                <w:szCs w:val="26"/>
              </w:rPr>
            </w:pPr>
            <w:r w:rsidRPr="00277E47">
              <w:rPr>
                <w:i/>
                <w:szCs w:val="26"/>
              </w:rPr>
              <w:t>1</w:t>
            </w:r>
          </w:p>
        </w:tc>
      </w:tr>
    </w:tbl>
    <w:p w:rsidR="002D3B0E" w:rsidRDefault="002D3B0E" w:rsidP="00545755">
      <w:pPr>
        <w:spacing w:before="180"/>
        <w:rPr>
          <w:szCs w:val="26"/>
        </w:rPr>
      </w:pPr>
      <w:r w:rsidRPr="005A491E">
        <w:rPr>
          <w:b/>
          <w:szCs w:val="26"/>
        </w:rPr>
        <w:t>Tie Breakers.</w:t>
      </w:r>
      <w:r>
        <w:rPr>
          <w:szCs w:val="26"/>
        </w:rPr>
        <w:t xml:space="preserve"> Players who tie for a weekly place will have their scorecards matched using hole-by-hole sudden death </w:t>
      </w:r>
      <w:r w:rsidRPr="00042910">
        <w:rPr>
          <w:i/>
          <w:szCs w:val="26"/>
        </w:rPr>
        <w:t>gross</w:t>
      </w:r>
      <w:r>
        <w:rPr>
          <w:szCs w:val="26"/>
        </w:rPr>
        <w:t xml:space="preserve"> scores. If a tie remains after matching scores on all nine holes, the prize points for that place and the next place(s) will be combined and split evenly between the players. </w:t>
      </w:r>
    </w:p>
    <w:p w:rsidR="002D3B0E" w:rsidRDefault="002D3B0E" w:rsidP="009D4050">
      <w:pPr>
        <w:tabs>
          <w:tab w:val="left" w:pos="1440"/>
        </w:tabs>
        <w:spacing w:before="120"/>
        <w:ind w:left="270"/>
        <w:rPr>
          <w:szCs w:val="26"/>
        </w:rPr>
      </w:pPr>
      <w:r>
        <w:rPr>
          <w:szCs w:val="26"/>
        </w:rPr>
        <w:t xml:space="preserve">2 players </w:t>
      </w:r>
      <w:r>
        <w:rPr>
          <w:szCs w:val="26"/>
        </w:rPr>
        <w:tab/>
        <w:t>that place and the next place</w:t>
      </w:r>
      <w:r>
        <w:rPr>
          <w:szCs w:val="26"/>
        </w:rPr>
        <w:br/>
        <w:t>3 players</w:t>
      </w:r>
      <w:r>
        <w:rPr>
          <w:szCs w:val="26"/>
        </w:rPr>
        <w:tab/>
        <w:t>that place and the next two places</w:t>
      </w:r>
      <w:r>
        <w:rPr>
          <w:szCs w:val="26"/>
        </w:rPr>
        <w:br/>
      </w:r>
      <w:r w:rsidR="009D4050">
        <w:rPr>
          <w:szCs w:val="26"/>
        </w:rPr>
        <w:t>4 players</w:t>
      </w:r>
      <w:r w:rsidR="009D4050">
        <w:rPr>
          <w:szCs w:val="26"/>
        </w:rPr>
        <w:tab/>
        <w:t>that place and the next three places</w:t>
      </w:r>
      <w:r w:rsidR="009D4050">
        <w:rPr>
          <w:szCs w:val="26"/>
        </w:rPr>
        <w:br/>
      </w:r>
      <w:r>
        <w:rPr>
          <w:szCs w:val="26"/>
        </w:rPr>
        <w:t>etc.</w:t>
      </w:r>
    </w:p>
    <w:p w:rsidR="002D3B0E" w:rsidRDefault="002D3B0E" w:rsidP="002D3B0E">
      <w:pPr>
        <w:spacing w:before="120" w:after="120"/>
        <w:rPr>
          <w:szCs w:val="26"/>
        </w:rPr>
      </w:pPr>
      <w:r>
        <w:rPr>
          <w:szCs w:val="26"/>
        </w:rPr>
        <w:t>Players that tie on every hole in the nine holes and tie for the last prize place will split</w:t>
      </w:r>
      <w:r w:rsidR="009D4050">
        <w:rPr>
          <w:szCs w:val="26"/>
        </w:rPr>
        <w:t xml:space="preserve"> the</w:t>
      </w:r>
      <w:r>
        <w:rPr>
          <w:szCs w:val="26"/>
        </w:rPr>
        <w:t xml:space="preserve"> last place</w:t>
      </w:r>
      <w:r w:rsidR="009D4050">
        <w:rPr>
          <w:szCs w:val="26"/>
        </w:rPr>
        <w:t xml:space="preserve"> prize</w:t>
      </w:r>
      <w:r>
        <w:rPr>
          <w:szCs w:val="26"/>
        </w:rPr>
        <w:t>.</w:t>
      </w:r>
    </w:p>
    <w:p w:rsidR="002D3B0E" w:rsidRPr="00045905" w:rsidRDefault="002D3B0E" w:rsidP="002D3B0E">
      <w:pPr>
        <w:spacing w:before="120" w:after="120"/>
        <w:rPr>
          <w:b/>
          <w:szCs w:val="26"/>
        </w:rPr>
      </w:pPr>
      <w:r w:rsidRPr="00045905">
        <w:rPr>
          <w:b/>
          <w:szCs w:val="26"/>
        </w:rPr>
        <w:t>Skill Prizes</w:t>
      </w:r>
    </w:p>
    <w:p w:rsidR="002D3B0E" w:rsidRPr="00A3000E" w:rsidRDefault="00045905" w:rsidP="00B3302C">
      <w:pPr>
        <w:tabs>
          <w:tab w:val="left" w:pos="2430"/>
          <w:tab w:val="left" w:pos="2970"/>
        </w:tabs>
        <w:rPr>
          <w:szCs w:val="26"/>
        </w:rPr>
      </w:pPr>
      <w:r>
        <w:rPr>
          <w:b/>
          <w:szCs w:val="26"/>
        </w:rPr>
        <w:t>F</w:t>
      </w:r>
      <w:r w:rsidR="002D3B0E" w:rsidRPr="00A3000E">
        <w:rPr>
          <w:b/>
          <w:szCs w:val="26"/>
        </w:rPr>
        <w:t>ront nine</w:t>
      </w:r>
      <w:r w:rsidR="002D3B0E" w:rsidRPr="00A3000E">
        <w:rPr>
          <w:szCs w:val="26"/>
        </w:rPr>
        <w:t xml:space="preserve"> </w:t>
      </w:r>
      <w:r>
        <w:rPr>
          <w:szCs w:val="26"/>
        </w:rPr>
        <w:t>holes</w:t>
      </w:r>
      <w:r w:rsidR="00B3302C">
        <w:rPr>
          <w:szCs w:val="26"/>
        </w:rPr>
        <w:t>:</w:t>
      </w:r>
      <w:r w:rsidR="002D3B0E" w:rsidRPr="00A3000E">
        <w:rPr>
          <w:szCs w:val="26"/>
        </w:rPr>
        <w:tab/>
        <w:t xml:space="preserve">If the </w:t>
      </w:r>
      <w:r w:rsidR="002D3B0E" w:rsidRPr="00A3000E">
        <w:rPr>
          <w:b/>
          <w:szCs w:val="26"/>
        </w:rPr>
        <w:t>back nine</w:t>
      </w:r>
      <w:r>
        <w:rPr>
          <w:szCs w:val="26"/>
        </w:rPr>
        <w:t xml:space="preserve"> is played</w:t>
      </w:r>
      <w:r w:rsidR="00B3302C">
        <w:rPr>
          <w:szCs w:val="26"/>
        </w:rPr>
        <w:t>:</w:t>
      </w:r>
    </w:p>
    <w:p w:rsidR="002D3B0E" w:rsidRPr="00267F03" w:rsidRDefault="00CC6564" w:rsidP="00B3302C">
      <w:pPr>
        <w:tabs>
          <w:tab w:val="left" w:pos="450"/>
          <w:tab w:val="left" w:pos="2430"/>
          <w:tab w:val="left" w:pos="2520"/>
          <w:tab w:val="left" w:pos="2970"/>
        </w:tabs>
        <w:rPr>
          <w:strike/>
          <w:szCs w:val="26"/>
        </w:rPr>
      </w:pPr>
      <w:r>
        <w:rPr>
          <w:szCs w:val="26"/>
        </w:rPr>
        <w:t>3</w:t>
      </w:r>
      <w:r w:rsidRPr="00A3000E">
        <w:rPr>
          <w:szCs w:val="26"/>
        </w:rPr>
        <w:tab/>
        <w:t>Longest Putt</w:t>
      </w:r>
      <w:r w:rsidR="00045905">
        <w:rPr>
          <w:szCs w:val="26"/>
        </w:rPr>
        <w:t xml:space="preserve"> </w:t>
      </w:r>
      <w:r w:rsidR="00045905">
        <w:rPr>
          <w:szCs w:val="26"/>
        </w:rPr>
        <w:tab/>
      </w:r>
      <w:r w:rsidR="002D3B0E" w:rsidRPr="00A3000E">
        <w:rPr>
          <w:szCs w:val="26"/>
        </w:rPr>
        <w:t>1</w:t>
      </w:r>
      <w:r>
        <w:rPr>
          <w:szCs w:val="26"/>
        </w:rPr>
        <w:t>1</w:t>
      </w:r>
      <w:r w:rsidR="002D3B0E" w:rsidRPr="00A3000E">
        <w:rPr>
          <w:szCs w:val="26"/>
        </w:rPr>
        <w:tab/>
        <w:t>Closest to Pin</w:t>
      </w:r>
    </w:p>
    <w:p w:rsidR="002D3B0E" w:rsidRPr="00A3000E" w:rsidRDefault="00CC6564" w:rsidP="00B3302C">
      <w:pPr>
        <w:tabs>
          <w:tab w:val="left" w:pos="450"/>
          <w:tab w:val="left" w:pos="2430"/>
          <w:tab w:val="left" w:pos="2520"/>
          <w:tab w:val="left" w:pos="2970"/>
        </w:tabs>
        <w:rPr>
          <w:szCs w:val="26"/>
        </w:rPr>
      </w:pPr>
      <w:r>
        <w:rPr>
          <w:szCs w:val="26"/>
        </w:rPr>
        <w:t>5</w:t>
      </w:r>
      <w:r w:rsidRPr="00A3000E">
        <w:rPr>
          <w:szCs w:val="26"/>
        </w:rPr>
        <w:tab/>
        <w:t>Closest to Pin</w:t>
      </w:r>
      <w:r w:rsidR="002D3B0E" w:rsidRPr="00A3000E">
        <w:rPr>
          <w:szCs w:val="26"/>
        </w:rPr>
        <w:tab/>
        <w:t>1</w:t>
      </w:r>
      <w:r>
        <w:rPr>
          <w:szCs w:val="26"/>
        </w:rPr>
        <w:t>4</w:t>
      </w:r>
      <w:r w:rsidR="002D3B0E" w:rsidRPr="00A3000E">
        <w:rPr>
          <w:szCs w:val="26"/>
        </w:rPr>
        <w:tab/>
      </w:r>
      <w:r w:rsidR="00D337AA">
        <w:rPr>
          <w:szCs w:val="26"/>
        </w:rPr>
        <w:t>Longest Putt</w:t>
      </w:r>
    </w:p>
    <w:p w:rsidR="002D3B0E" w:rsidRPr="00267F03" w:rsidRDefault="00CC6564" w:rsidP="00B3302C">
      <w:pPr>
        <w:tabs>
          <w:tab w:val="left" w:pos="450"/>
          <w:tab w:val="left" w:pos="2430"/>
          <w:tab w:val="left" w:pos="2520"/>
          <w:tab w:val="left" w:pos="2970"/>
        </w:tabs>
        <w:rPr>
          <w:strike/>
          <w:szCs w:val="26"/>
        </w:rPr>
      </w:pPr>
      <w:r>
        <w:rPr>
          <w:szCs w:val="26"/>
        </w:rPr>
        <w:t>8</w:t>
      </w:r>
      <w:r w:rsidRPr="00A3000E">
        <w:rPr>
          <w:szCs w:val="26"/>
        </w:rPr>
        <w:tab/>
        <w:t>Closest to Pin</w:t>
      </w:r>
      <w:r w:rsidR="002D3B0E" w:rsidRPr="00A3000E">
        <w:rPr>
          <w:szCs w:val="26"/>
        </w:rPr>
        <w:tab/>
        <w:t>1</w:t>
      </w:r>
      <w:r w:rsidR="002D3B0E">
        <w:rPr>
          <w:szCs w:val="26"/>
        </w:rPr>
        <w:t>5</w:t>
      </w:r>
      <w:r w:rsidR="002D3B0E" w:rsidRPr="00A3000E">
        <w:rPr>
          <w:szCs w:val="26"/>
        </w:rPr>
        <w:tab/>
        <w:t>Longest Putt</w:t>
      </w:r>
    </w:p>
    <w:p w:rsidR="002D3B0E" w:rsidRPr="00A3000E" w:rsidRDefault="00CC6564" w:rsidP="00B3302C">
      <w:pPr>
        <w:tabs>
          <w:tab w:val="left" w:pos="450"/>
          <w:tab w:val="left" w:pos="2430"/>
          <w:tab w:val="left" w:pos="2520"/>
          <w:tab w:val="left" w:pos="2970"/>
        </w:tabs>
        <w:rPr>
          <w:szCs w:val="26"/>
        </w:rPr>
      </w:pPr>
      <w:r>
        <w:rPr>
          <w:szCs w:val="26"/>
        </w:rPr>
        <w:t>9</w:t>
      </w:r>
      <w:r w:rsidRPr="00A3000E">
        <w:rPr>
          <w:szCs w:val="26"/>
        </w:rPr>
        <w:tab/>
        <w:t>Longest Putt</w:t>
      </w:r>
      <w:r w:rsidR="00045905">
        <w:rPr>
          <w:szCs w:val="26"/>
        </w:rPr>
        <w:tab/>
      </w:r>
      <w:r w:rsidR="002D3B0E" w:rsidRPr="00A3000E">
        <w:rPr>
          <w:szCs w:val="26"/>
        </w:rPr>
        <w:t>1</w:t>
      </w:r>
      <w:r w:rsidR="00D337AA">
        <w:rPr>
          <w:szCs w:val="26"/>
        </w:rPr>
        <w:t>8</w:t>
      </w:r>
      <w:r w:rsidR="002D3B0E" w:rsidRPr="00A3000E">
        <w:rPr>
          <w:szCs w:val="26"/>
        </w:rPr>
        <w:tab/>
      </w:r>
      <w:r w:rsidR="00D337AA" w:rsidRPr="00A3000E">
        <w:rPr>
          <w:szCs w:val="26"/>
        </w:rPr>
        <w:t xml:space="preserve">Longest Putt </w:t>
      </w:r>
    </w:p>
    <w:p w:rsidR="002D3B0E" w:rsidRPr="0007079D" w:rsidRDefault="002D3B0E" w:rsidP="00D337AA">
      <w:pPr>
        <w:pStyle w:val="BodyText3"/>
        <w:spacing w:before="120" w:after="120"/>
        <w:rPr>
          <w:rFonts w:ascii="Calibri" w:hAnsi="Calibri"/>
          <w:i w:val="0"/>
          <w:sz w:val="22"/>
          <w:szCs w:val="22"/>
          <w:u w:val="none"/>
        </w:rPr>
      </w:pPr>
      <w:r w:rsidRPr="0007079D">
        <w:rPr>
          <w:rFonts w:ascii="Calibri" w:hAnsi="Calibri"/>
          <w:i w:val="0"/>
          <w:sz w:val="22"/>
          <w:szCs w:val="22"/>
          <w:u w:val="none"/>
        </w:rPr>
        <w:t>Note</w:t>
      </w:r>
      <w:r>
        <w:rPr>
          <w:rFonts w:ascii="Calibri" w:hAnsi="Calibri"/>
          <w:i w:val="0"/>
          <w:sz w:val="22"/>
          <w:szCs w:val="22"/>
          <w:u w:val="none"/>
        </w:rPr>
        <w:t>s</w:t>
      </w:r>
      <w:r w:rsidRPr="0007079D">
        <w:rPr>
          <w:rFonts w:ascii="Calibri" w:hAnsi="Calibri"/>
          <w:i w:val="0"/>
          <w:sz w:val="22"/>
          <w:szCs w:val="22"/>
          <w:u w:val="none"/>
        </w:rPr>
        <w:t>:</w:t>
      </w:r>
    </w:p>
    <w:p w:rsidR="00045905" w:rsidRPr="0007079D" w:rsidRDefault="00045905" w:rsidP="00CC6564">
      <w:pPr>
        <w:pStyle w:val="BodyText3"/>
        <w:numPr>
          <w:ilvl w:val="0"/>
          <w:numId w:val="12"/>
        </w:numPr>
        <w:spacing w:after="120"/>
        <w:ind w:left="360"/>
        <w:rPr>
          <w:rFonts w:ascii="Calibri" w:hAnsi="Calibri"/>
          <w:b w:val="0"/>
          <w:i w:val="0"/>
          <w:sz w:val="22"/>
          <w:szCs w:val="22"/>
          <w:u w:val="none"/>
        </w:rPr>
      </w:pPr>
      <w:r w:rsidRPr="0007079D">
        <w:rPr>
          <w:rFonts w:ascii="Calibri" w:hAnsi="Calibri"/>
          <w:b w:val="0"/>
          <w:i w:val="0"/>
          <w:sz w:val="22"/>
          <w:szCs w:val="22"/>
          <w:u w:val="none"/>
        </w:rPr>
        <w:t xml:space="preserve">All long putts must be made from </w:t>
      </w:r>
      <w:r w:rsidR="00B3302C" w:rsidRPr="00B3302C">
        <w:rPr>
          <w:rFonts w:ascii="Calibri" w:hAnsi="Calibri"/>
          <w:b w:val="0"/>
          <w:sz w:val="22"/>
          <w:szCs w:val="22"/>
          <w:u w:val="none"/>
        </w:rPr>
        <w:t>on the green</w:t>
      </w:r>
      <w:r w:rsidRPr="0007079D">
        <w:rPr>
          <w:rFonts w:ascii="Calibri" w:hAnsi="Calibri"/>
          <w:b w:val="0"/>
          <w:i w:val="0"/>
          <w:sz w:val="22"/>
          <w:szCs w:val="22"/>
          <w:u w:val="none"/>
        </w:rPr>
        <w:t xml:space="preserve">. </w:t>
      </w:r>
    </w:p>
    <w:p w:rsidR="00045905" w:rsidRPr="0007079D" w:rsidRDefault="00045905" w:rsidP="00CC6564">
      <w:pPr>
        <w:pStyle w:val="BodyText3"/>
        <w:numPr>
          <w:ilvl w:val="0"/>
          <w:numId w:val="12"/>
        </w:numPr>
        <w:spacing w:after="120"/>
        <w:ind w:left="360"/>
        <w:rPr>
          <w:rFonts w:ascii="Calibri" w:hAnsi="Calibri"/>
          <w:b w:val="0"/>
          <w:i w:val="0"/>
          <w:sz w:val="22"/>
          <w:szCs w:val="22"/>
          <w:u w:val="none"/>
        </w:rPr>
      </w:pPr>
      <w:r w:rsidRPr="0007079D">
        <w:rPr>
          <w:rFonts w:ascii="Calibri" w:hAnsi="Calibri"/>
          <w:b w:val="0"/>
          <w:i w:val="0"/>
          <w:sz w:val="22"/>
          <w:szCs w:val="22"/>
          <w:u w:val="none"/>
        </w:rPr>
        <w:t>Closest to the pin</w:t>
      </w:r>
      <w:r>
        <w:rPr>
          <w:rFonts w:ascii="Calibri" w:hAnsi="Calibri"/>
          <w:b w:val="0"/>
          <w:i w:val="0"/>
          <w:sz w:val="22"/>
          <w:szCs w:val="22"/>
          <w:u w:val="none"/>
        </w:rPr>
        <w:t xml:space="preserve"> </w:t>
      </w:r>
      <w:r w:rsidRPr="0007079D">
        <w:rPr>
          <w:rFonts w:ascii="Calibri" w:hAnsi="Calibri"/>
          <w:b w:val="0"/>
          <w:i w:val="0"/>
          <w:sz w:val="22"/>
          <w:szCs w:val="22"/>
          <w:u w:val="none"/>
        </w:rPr>
        <w:t>must be on the green</w:t>
      </w:r>
      <w:r w:rsidR="00B3302C">
        <w:rPr>
          <w:rFonts w:ascii="Calibri" w:hAnsi="Calibri"/>
          <w:b w:val="0"/>
          <w:i w:val="0"/>
          <w:sz w:val="22"/>
          <w:szCs w:val="22"/>
          <w:u w:val="none"/>
        </w:rPr>
        <w:t xml:space="preserve"> and </w:t>
      </w:r>
      <w:r w:rsidRPr="0007079D">
        <w:rPr>
          <w:rFonts w:ascii="Calibri" w:hAnsi="Calibri"/>
          <w:b w:val="0"/>
          <w:i w:val="0"/>
          <w:sz w:val="22"/>
          <w:szCs w:val="22"/>
          <w:u w:val="none"/>
        </w:rPr>
        <w:t>is only valid when it is made with your first tee shot.</w:t>
      </w:r>
    </w:p>
    <w:p w:rsidR="00045905" w:rsidRPr="0007079D" w:rsidRDefault="00045905" w:rsidP="00045905">
      <w:pPr>
        <w:pStyle w:val="BodyText3"/>
        <w:numPr>
          <w:ilvl w:val="0"/>
          <w:numId w:val="12"/>
        </w:numPr>
        <w:ind w:left="360"/>
        <w:rPr>
          <w:rFonts w:ascii="Calibri" w:hAnsi="Calibri"/>
          <w:b w:val="0"/>
          <w:i w:val="0"/>
          <w:sz w:val="22"/>
          <w:szCs w:val="22"/>
          <w:u w:val="none"/>
        </w:rPr>
      </w:pPr>
      <w:r w:rsidRPr="0007079D">
        <w:rPr>
          <w:rFonts w:ascii="Calibri" w:hAnsi="Calibri"/>
          <w:b w:val="0"/>
          <w:i w:val="0"/>
          <w:sz w:val="22"/>
          <w:szCs w:val="22"/>
          <w:u w:val="none"/>
        </w:rPr>
        <w:t>Closest in two shots skill prizes only count when the stroke is truly your second stroke on the hole. If the first shot is out of bounds the skill prize attempt for the second shot is voided.</w:t>
      </w:r>
    </w:p>
    <w:p w:rsidR="002D3B0E" w:rsidRDefault="002D3B0E" w:rsidP="002D3B0E">
      <w:pPr>
        <w:spacing w:before="120" w:after="120"/>
        <w:rPr>
          <w:szCs w:val="26"/>
        </w:rPr>
      </w:pPr>
    </w:p>
    <w:p w:rsidR="00545755" w:rsidRDefault="002D3B0E" w:rsidP="002D3B0E">
      <w:pPr>
        <w:spacing w:before="120"/>
        <w:rPr>
          <w:szCs w:val="26"/>
        </w:rPr>
      </w:pPr>
      <w:r>
        <w:rPr>
          <w:b/>
          <w:szCs w:val="26"/>
        </w:rPr>
        <w:br w:type="column"/>
      </w:r>
      <w:r>
        <w:rPr>
          <w:b/>
          <w:szCs w:val="26"/>
        </w:rPr>
        <w:t>Prize P</w:t>
      </w:r>
      <w:r w:rsidRPr="00010F24">
        <w:rPr>
          <w:b/>
          <w:szCs w:val="26"/>
        </w:rPr>
        <w:t>ayouts.</w:t>
      </w:r>
      <w:r w:rsidRPr="00995C28">
        <w:rPr>
          <w:szCs w:val="26"/>
        </w:rPr>
        <w:t xml:space="preserve"> </w:t>
      </w:r>
      <w:r>
        <w:rPr>
          <w:szCs w:val="26"/>
        </w:rPr>
        <w:t>E</w:t>
      </w:r>
      <w:r w:rsidRPr="00995C28">
        <w:rPr>
          <w:szCs w:val="26"/>
        </w:rPr>
        <w:t xml:space="preserve">ach </w:t>
      </w:r>
      <w:r w:rsidRPr="00010F24">
        <w:rPr>
          <w:szCs w:val="26"/>
        </w:rPr>
        <w:t>flight’s fund</w:t>
      </w:r>
      <w:r w:rsidR="00545755">
        <w:rPr>
          <w:szCs w:val="26"/>
        </w:rPr>
        <w:t xml:space="preserve"> </w:t>
      </w:r>
      <w:r w:rsidR="009D4050">
        <w:rPr>
          <w:szCs w:val="26"/>
        </w:rPr>
        <w:t>a</w:t>
      </w:r>
      <w:r w:rsidR="00545755">
        <w:rPr>
          <w:szCs w:val="26"/>
        </w:rPr>
        <w:t>ccumulates till the end of the session.</w:t>
      </w:r>
      <w:r>
        <w:rPr>
          <w:szCs w:val="26"/>
        </w:rPr>
        <w:t xml:space="preserve"> </w:t>
      </w:r>
      <w:r w:rsidR="00545755">
        <w:rPr>
          <w:szCs w:val="26"/>
        </w:rPr>
        <w:t>The amount available for payout is the total of the weekly intake</w:t>
      </w:r>
      <w:r w:rsidR="009D4050">
        <w:rPr>
          <w:szCs w:val="26"/>
        </w:rPr>
        <w:t>s</w:t>
      </w:r>
      <w:r w:rsidR="00545755">
        <w:rPr>
          <w:szCs w:val="26"/>
        </w:rPr>
        <w:t>.</w:t>
      </w:r>
    </w:p>
    <w:p w:rsidR="002D3B0E" w:rsidRDefault="00545755" w:rsidP="00545755">
      <w:pPr>
        <w:spacing w:before="120"/>
        <w:rPr>
          <w:szCs w:val="26"/>
        </w:rPr>
      </w:pPr>
      <w:r>
        <w:rPr>
          <w:szCs w:val="26"/>
        </w:rPr>
        <w:t>The weekly intake is</w:t>
      </w:r>
      <w:r w:rsidR="002D3B0E" w:rsidRPr="00010F24">
        <w:rPr>
          <w:szCs w:val="26"/>
        </w:rPr>
        <w:t xml:space="preserve"> the number of golfers</w:t>
      </w:r>
      <w:r w:rsidR="002D3B0E">
        <w:rPr>
          <w:szCs w:val="26"/>
        </w:rPr>
        <w:t xml:space="preserve"> that pay</w:t>
      </w:r>
      <w:r>
        <w:rPr>
          <w:szCs w:val="26"/>
        </w:rPr>
        <w:t xml:space="preserve"> into the prize fund minus the portion that goes to the skill prizes ($25</w:t>
      </w:r>
      <w:r w:rsidR="009D4050">
        <w:rPr>
          <w:szCs w:val="26"/>
        </w:rPr>
        <w:t xml:space="preserve"> total</w:t>
      </w:r>
      <w:r>
        <w:rPr>
          <w:szCs w:val="26"/>
        </w:rPr>
        <w:t xml:space="preserve"> for the league per week)</w:t>
      </w:r>
      <w:r w:rsidR="002D3B0E">
        <w:rPr>
          <w:szCs w:val="26"/>
        </w:rPr>
        <w:t xml:space="preserve">. </w:t>
      </w:r>
    </w:p>
    <w:p w:rsidR="009D4050" w:rsidRDefault="009D4050" w:rsidP="009D4050">
      <w:pPr>
        <w:spacing w:before="120"/>
        <w:rPr>
          <w:szCs w:val="26"/>
        </w:rPr>
      </w:pPr>
      <w:r w:rsidRPr="00DF0BCF">
        <w:rPr>
          <w:szCs w:val="26"/>
        </w:rPr>
        <w:t>The maximum number of places</w:t>
      </w:r>
      <w:r>
        <w:rPr>
          <w:szCs w:val="26"/>
        </w:rPr>
        <w:t xml:space="preserve"> in a flight paid at the session’s end</w:t>
      </w:r>
      <w:r w:rsidRPr="00DF0BCF">
        <w:rPr>
          <w:szCs w:val="26"/>
        </w:rPr>
        <w:t xml:space="preserve"> is six.</w:t>
      </w:r>
    </w:p>
    <w:p w:rsidR="009D4050" w:rsidRDefault="009D4050" w:rsidP="009D4050">
      <w:pPr>
        <w:spacing w:before="120"/>
        <w:rPr>
          <w:szCs w:val="26"/>
        </w:rPr>
      </w:pPr>
      <w:r>
        <w:rPr>
          <w:szCs w:val="26"/>
        </w:rPr>
        <w:t>O</w:t>
      </w:r>
      <w:r w:rsidRPr="00995C28">
        <w:rPr>
          <w:szCs w:val="26"/>
        </w:rPr>
        <w:t xml:space="preserve">f the </w:t>
      </w:r>
      <w:r>
        <w:rPr>
          <w:szCs w:val="26"/>
        </w:rPr>
        <w:t xml:space="preserve">flight’s </w:t>
      </w:r>
      <w:r w:rsidRPr="00995C28">
        <w:rPr>
          <w:szCs w:val="26"/>
        </w:rPr>
        <w:t xml:space="preserve">total </w:t>
      </w:r>
      <w:r>
        <w:rPr>
          <w:szCs w:val="26"/>
        </w:rPr>
        <w:t xml:space="preserve">accumulated </w:t>
      </w:r>
      <w:r w:rsidRPr="00995C28">
        <w:rPr>
          <w:szCs w:val="26"/>
        </w:rPr>
        <w:t>fund</w:t>
      </w:r>
      <w:r>
        <w:rPr>
          <w:szCs w:val="26"/>
        </w:rPr>
        <w:t>, a f</w:t>
      </w:r>
      <w:r w:rsidRPr="008E5561">
        <w:rPr>
          <w:szCs w:val="26"/>
        </w:rPr>
        <w:t>light</w:t>
      </w:r>
      <w:r w:rsidRPr="00995C28">
        <w:rPr>
          <w:szCs w:val="26"/>
        </w:rPr>
        <w:t xml:space="preserve"> </w:t>
      </w:r>
      <w:r>
        <w:rPr>
          <w:szCs w:val="26"/>
        </w:rPr>
        <w:t xml:space="preserve">with six places </w:t>
      </w:r>
      <w:r w:rsidRPr="00995C28">
        <w:rPr>
          <w:szCs w:val="26"/>
        </w:rPr>
        <w:t xml:space="preserve">will </w:t>
      </w:r>
      <w:r>
        <w:rPr>
          <w:szCs w:val="26"/>
        </w:rPr>
        <w:t>pay at session’s end:</w:t>
      </w:r>
      <w:r w:rsidRPr="00995C28">
        <w:rPr>
          <w:szCs w:val="26"/>
        </w:rPr>
        <w:t xml:space="preserve"> </w:t>
      </w:r>
    </w:p>
    <w:p w:rsidR="009D4050" w:rsidRDefault="009D4050" w:rsidP="00567747">
      <w:pPr>
        <w:spacing w:before="120"/>
        <w:ind w:left="360" w:hanging="360"/>
        <w:rPr>
          <w:szCs w:val="26"/>
        </w:rPr>
      </w:pPr>
      <w:r>
        <w:rPr>
          <w:szCs w:val="26"/>
        </w:rPr>
        <w:tab/>
        <w:t xml:space="preserve">First </w:t>
      </w:r>
      <w:r>
        <w:rPr>
          <w:szCs w:val="26"/>
        </w:rPr>
        <w:tab/>
      </w:r>
      <w:r w:rsidRPr="00995C28">
        <w:rPr>
          <w:szCs w:val="26"/>
        </w:rPr>
        <w:t>25%</w:t>
      </w:r>
      <w:r>
        <w:rPr>
          <w:szCs w:val="26"/>
        </w:rPr>
        <w:br/>
        <w:t>Second</w:t>
      </w:r>
      <w:r>
        <w:rPr>
          <w:szCs w:val="26"/>
        </w:rPr>
        <w:tab/>
      </w:r>
      <w:r w:rsidRPr="00995C28">
        <w:rPr>
          <w:szCs w:val="26"/>
        </w:rPr>
        <w:t>21%</w:t>
      </w:r>
      <w:r>
        <w:rPr>
          <w:szCs w:val="26"/>
        </w:rPr>
        <w:br/>
        <w:t>Third</w:t>
      </w:r>
      <w:r>
        <w:rPr>
          <w:szCs w:val="26"/>
        </w:rPr>
        <w:tab/>
      </w:r>
      <w:r w:rsidRPr="00995C28">
        <w:rPr>
          <w:szCs w:val="26"/>
        </w:rPr>
        <w:t>18%</w:t>
      </w:r>
      <w:r>
        <w:rPr>
          <w:szCs w:val="26"/>
        </w:rPr>
        <w:br/>
        <w:t>Fourth</w:t>
      </w:r>
      <w:r>
        <w:rPr>
          <w:szCs w:val="26"/>
        </w:rPr>
        <w:tab/>
        <w:t>1</w:t>
      </w:r>
      <w:r w:rsidRPr="00995C28">
        <w:rPr>
          <w:szCs w:val="26"/>
        </w:rPr>
        <w:t>5%</w:t>
      </w:r>
      <w:r>
        <w:rPr>
          <w:szCs w:val="26"/>
        </w:rPr>
        <w:br/>
        <w:t>Fifth</w:t>
      </w:r>
      <w:r>
        <w:rPr>
          <w:szCs w:val="26"/>
        </w:rPr>
        <w:tab/>
      </w:r>
      <w:r w:rsidRPr="00995C28">
        <w:rPr>
          <w:szCs w:val="26"/>
        </w:rPr>
        <w:t>12%</w:t>
      </w:r>
      <w:r>
        <w:rPr>
          <w:szCs w:val="26"/>
        </w:rPr>
        <w:br/>
        <w:t>Sixth</w:t>
      </w:r>
      <w:r>
        <w:rPr>
          <w:szCs w:val="26"/>
        </w:rPr>
        <w:tab/>
      </w:r>
      <w:r w:rsidRPr="00995C28">
        <w:rPr>
          <w:szCs w:val="26"/>
        </w:rPr>
        <w:t xml:space="preserve">9% </w:t>
      </w:r>
    </w:p>
    <w:p w:rsidR="00B074E5" w:rsidRPr="00B074E5" w:rsidRDefault="00567747" w:rsidP="00567747">
      <w:pPr>
        <w:spacing w:before="240" w:after="120"/>
        <w:rPr>
          <w:b/>
          <w:sz w:val="32"/>
          <w:szCs w:val="32"/>
        </w:rPr>
      </w:pPr>
      <w:r>
        <w:rPr>
          <w:b/>
          <w:sz w:val="32"/>
          <w:szCs w:val="32"/>
        </w:rPr>
        <w:t>After Play</w:t>
      </w:r>
    </w:p>
    <w:p w:rsidR="00B074E5" w:rsidRDefault="00B074E5" w:rsidP="00B074E5">
      <w:pPr>
        <w:rPr>
          <w:szCs w:val="26"/>
        </w:rPr>
      </w:pPr>
      <w:r w:rsidRPr="00B074E5">
        <w:rPr>
          <w:szCs w:val="26"/>
        </w:rPr>
        <w:t xml:space="preserve">At the end of the round, please give the signed scorecards to either Becky Harsh, Tom Barnett, </w:t>
      </w:r>
      <w:r w:rsidRPr="00B074E5">
        <w:rPr>
          <w:szCs w:val="26"/>
        </w:rPr>
        <w:br/>
        <w:t>a designated other player, or a scorecard box if provided in the restaurant/bar area for you to place your group’s scorecard in.</w:t>
      </w:r>
    </w:p>
    <w:p w:rsidR="00567747" w:rsidRPr="00567747" w:rsidRDefault="00567747" w:rsidP="00567747">
      <w:pPr>
        <w:spacing w:before="120" w:after="120"/>
        <w:rPr>
          <w:b/>
          <w:sz w:val="32"/>
          <w:szCs w:val="32"/>
        </w:rPr>
      </w:pPr>
      <w:r w:rsidRPr="00567747">
        <w:rPr>
          <w:b/>
          <w:sz w:val="32"/>
          <w:szCs w:val="32"/>
        </w:rPr>
        <w:t>Old Hole-in-One Fund</w:t>
      </w:r>
    </w:p>
    <w:p w:rsidR="00567747" w:rsidRPr="00B074E5" w:rsidRDefault="00567747" w:rsidP="00B074E5">
      <w:pPr>
        <w:rPr>
          <w:szCs w:val="26"/>
        </w:rPr>
      </w:pPr>
      <w:r>
        <w:rPr>
          <w:szCs w:val="26"/>
        </w:rPr>
        <w:t>The legacy hole-in-one fund is being dissolved this year and the funds will go toward dinner after the scrambles.</w:t>
      </w:r>
    </w:p>
    <w:p w:rsidR="00B074E5" w:rsidRPr="00B074E5" w:rsidRDefault="00B074E5" w:rsidP="00B074E5">
      <w:pPr>
        <w:ind w:left="360"/>
        <w:rPr>
          <w:szCs w:val="26"/>
        </w:rPr>
      </w:pPr>
    </w:p>
    <w:p w:rsidR="00567747" w:rsidRDefault="00B074E5" w:rsidP="00B074E5">
      <w:pPr>
        <w:rPr>
          <w:szCs w:val="26"/>
        </w:rPr>
      </w:pPr>
      <w:r w:rsidRPr="00B074E5">
        <w:rPr>
          <w:szCs w:val="26"/>
        </w:rPr>
        <w:t xml:space="preserve">Thanks and good luck! </w:t>
      </w:r>
    </w:p>
    <w:p w:rsidR="00B074E5" w:rsidRPr="00B074E5" w:rsidRDefault="00B074E5" w:rsidP="00B074E5">
      <w:pPr>
        <w:rPr>
          <w:i/>
          <w:sz w:val="22"/>
        </w:rPr>
      </w:pPr>
      <w:bookmarkStart w:id="0" w:name="_GoBack"/>
      <w:bookmarkEnd w:id="0"/>
      <w:r w:rsidRPr="00B074E5">
        <w:rPr>
          <w:i/>
          <w:szCs w:val="26"/>
        </w:rPr>
        <w:t>Becky Harsh and Tom Barnett</w:t>
      </w:r>
    </w:p>
    <w:p w:rsidR="009D4050" w:rsidRPr="000B3CCD" w:rsidRDefault="009D4050" w:rsidP="009D4050">
      <w:pPr>
        <w:rPr>
          <w:szCs w:val="26"/>
        </w:rPr>
      </w:pPr>
    </w:p>
    <w:p w:rsidR="009D4050" w:rsidRDefault="009D4050" w:rsidP="00545755">
      <w:pPr>
        <w:rPr>
          <w:szCs w:val="26"/>
        </w:rPr>
      </w:pPr>
    </w:p>
    <w:p w:rsidR="002D3B0E" w:rsidRDefault="002D3B0E" w:rsidP="002D3B0E">
      <w:pPr>
        <w:rPr>
          <w:b/>
          <w:szCs w:val="26"/>
        </w:rPr>
      </w:pPr>
    </w:p>
    <w:p w:rsidR="002D3B0E" w:rsidRDefault="002D3B0E" w:rsidP="002D3B0E">
      <w:pPr>
        <w:rPr>
          <w:b/>
          <w:szCs w:val="26"/>
        </w:rPr>
        <w:sectPr w:rsidR="002D3B0E" w:rsidSect="002D3B0E">
          <w:type w:val="continuous"/>
          <w:pgSz w:w="12240" w:h="15840"/>
          <w:pgMar w:top="720" w:right="720" w:bottom="720" w:left="720" w:header="720" w:footer="720" w:gutter="0"/>
          <w:cols w:num="2" w:space="288"/>
          <w:docGrid w:linePitch="272"/>
        </w:sectPr>
      </w:pPr>
    </w:p>
    <w:p w:rsidR="00D940E0" w:rsidRPr="00995C28" w:rsidRDefault="00D940E0">
      <w:pPr>
        <w:rPr>
          <w:b/>
          <w:szCs w:val="26"/>
        </w:rPr>
      </w:pPr>
    </w:p>
    <w:p w:rsidR="00D9127F" w:rsidRDefault="00D9127F">
      <w:pPr>
        <w:rPr>
          <w:b/>
          <w:szCs w:val="26"/>
        </w:rPr>
        <w:sectPr w:rsidR="00D9127F" w:rsidSect="00D9127F">
          <w:type w:val="continuous"/>
          <w:pgSz w:w="12240" w:h="15840"/>
          <w:pgMar w:top="720" w:right="720" w:bottom="720" w:left="720" w:header="720" w:footer="720" w:gutter="0"/>
          <w:cols w:num="2" w:space="288"/>
          <w:docGrid w:linePitch="272"/>
        </w:sectPr>
      </w:pPr>
    </w:p>
    <w:p w:rsidR="00A41F1B" w:rsidRPr="00A3516D" w:rsidRDefault="005677F0" w:rsidP="00F74484">
      <w:pPr>
        <w:pStyle w:val="Heading3"/>
        <w:tabs>
          <w:tab w:val="left" w:leader="underscore" w:pos="10530"/>
        </w:tabs>
        <w:spacing w:after="120"/>
        <w:rPr>
          <w:i w:val="0"/>
          <w:sz w:val="32"/>
          <w:szCs w:val="32"/>
          <w:u w:val="none"/>
        </w:rPr>
      </w:pPr>
      <w:r>
        <w:rPr>
          <w:i w:val="0"/>
          <w:sz w:val="32"/>
          <w:szCs w:val="32"/>
          <w:u w:val="none"/>
        </w:rPr>
        <w:lastRenderedPageBreak/>
        <w:t>T</w:t>
      </w:r>
      <w:r w:rsidR="00F80B04" w:rsidRPr="00A3516D">
        <w:rPr>
          <w:i w:val="0"/>
          <w:sz w:val="32"/>
          <w:szCs w:val="32"/>
          <w:u w:val="none"/>
        </w:rPr>
        <w:t>wo</w:t>
      </w:r>
      <w:r>
        <w:rPr>
          <w:i w:val="0"/>
          <w:sz w:val="32"/>
          <w:szCs w:val="32"/>
          <w:u w:val="none"/>
        </w:rPr>
        <w:t>-P</w:t>
      </w:r>
      <w:r w:rsidR="00F80B04" w:rsidRPr="00A3516D">
        <w:rPr>
          <w:i w:val="0"/>
          <w:sz w:val="32"/>
          <w:szCs w:val="32"/>
          <w:u w:val="none"/>
        </w:rPr>
        <w:t xml:space="preserve">erson </w:t>
      </w:r>
      <w:r>
        <w:rPr>
          <w:i w:val="0"/>
          <w:sz w:val="32"/>
          <w:szCs w:val="32"/>
          <w:u w:val="none"/>
        </w:rPr>
        <w:t>T</w:t>
      </w:r>
      <w:r w:rsidR="00F80B04" w:rsidRPr="00A3516D">
        <w:rPr>
          <w:i w:val="0"/>
          <w:sz w:val="32"/>
          <w:szCs w:val="32"/>
          <w:u w:val="none"/>
        </w:rPr>
        <w:t>eam</w:t>
      </w:r>
      <w:r>
        <w:rPr>
          <w:i w:val="0"/>
          <w:sz w:val="32"/>
          <w:szCs w:val="32"/>
          <w:u w:val="none"/>
        </w:rPr>
        <w:t xml:space="preserve"> Scrambles</w:t>
      </w:r>
      <w:r w:rsidR="00286F0A">
        <w:rPr>
          <w:i w:val="0"/>
          <w:sz w:val="32"/>
          <w:szCs w:val="32"/>
          <w:u w:val="none"/>
        </w:rPr>
        <w:t xml:space="preserve"> </w:t>
      </w:r>
      <w:r w:rsidR="00286F0A" w:rsidRPr="00277E47">
        <w:rPr>
          <w:i w:val="0"/>
          <w:color w:val="D9D9D9"/>
          <w:sz w:val="16"/>
          <w:szCs w:val="16"/>
          <w:u w:val="none"/>
        </w:rPr>
        <w:tab/>
      </w:r>
    </w:p>
    <w:p w:rsidR="00B3302C" w:rsidRDefault="00B3302C" w:rsidP="005677F0">
      <w:pPr>
        <w:numPr>
          <w:ilvl w:val="0"/>
          <w:numId w:val="15"/>
        </w:numPr>
        <w:spacing w:after="120"/>
        <w:ind w:left="360"/>
        <w:rPr>
          <w:szCs w:val="26"/>
        </w:rPr>
        <w:sectPr w:rsidR="00B3302C" w:rsidSect="00A215A6">
          <w:type w:val="continuous"/>
          <w:pgSz w:w="12240" w:h="15840"/>
          <w:pgMar w:top="720" w:right="720" w:bottom="720" w:left="720" w:header="720" w:footer="720" w:gutter="0"/>
          <w:cols w:space="720"/>
          <w:docGrid w:linePitch="272"/>
        </w:sectPr>
      </w:pPr>
    </w:p>
    <w:p w:rsidR="00B3302C" w:rsidRDefault="00F80B04" w:rsidP="005677F0">
      <w:pPr>
        <w:numPr>
          <w:ilvl w:val="0"/>
          <w:numId w:val="15"/>
        </w:numPr>
        <w:spacing w:after="120"/>
        <w:ind w:left="360"/>
        <w:rPr>
          <w:szCs w:val="26"/>
        </w:rPr>
      </w:pPr>
      <w:r w:rsidRPr="00995C28">
        <w:rPr>
          <w:szCs w:val="26"/>
        </w:rPr>
        <w:t xml:space="preserve">Rules and prize payouts for the scramble </w:t>
      </w:r>
      <w:r w:rsidR="00FB5E4A">
        <w:rPr>
          <w:szCs w:val="26"/>
        </w:rPr>
        <w:br/>
      </w:r>
      <w:r w:rsidRPr="00995C28">
        <w:rPr>
          <w:szCs w:val="26"/>
        </w:rPr>
        <w:t xml:space="preserve">will be published prior to the contest. </w:t>
      </w:r>
    </w:p>
    <w:p w:rsidR="00B3302C" w:rsidRDefault="00F80B04" w:rsidP="00B3302C">
      <w:pPr>
        <w:numPr>
          <w:ilvl w:val="0"/>
          <w:numId w:val="16"/>
        </w:numPr>
        <w:spacing w:after="120"/>
        <w:ind w:left="720"/>
        <w:rPr>
          <w:szCs w:val="26"/>
        </w:rPr>
      </w:pPr>
      <w:r w:rsidRPr="00995C28">
        <w:rPr>
          <w:szCs w:val="26"/>
        </w:rPr>
        <w:t xml:space="preserve">Skill prizes will remain. </w:t>
      </w:r>
    </w:p>
    <w:p w:rsidR="00B3302C" w:rsidRDefault="005677F0" w:rsidP="00B3302C">
      <w:pPr>
        <w:numPr>
          <w:ilvl w:val="0"/>
          <w:numId w:val="16"/>
        </w:numPr>
        <w:spacing w:after="120"/>
        <w:ind w:left="720"/>
        <w:rPr>
          <w:szCs w:val="26"/>
        </w:rPr>
      </w:pPr>
      <w:r>
        <w:rPr>
          <w:szCs w:val="26"/>
        </w:rPr>
        <w:t>The n</w:t>
      </w:r>
      <w:r w:rsidR="00F80B04" w:rsidRPr="00995C28">
        <w:rPr>
          <w:szCs w:val="26"/>
        </w:rPr>
        <w:t>ightly green fee</w:t>
      </w:r>
      <w:r>
        <w:rPr>
          <w:szCs w:val="26"/>
        </w:rPr>
        <w:t>s</w:t>
      </w:r>
      <w:r w:rsidR="00F80B04" w:rsidRPr="00995C28">
        <w:rPr>
          <w:szCs w:val="26"/>
        </w:rPr>
        <w:t xml:space="preserve"> and prize fund</w:t>
      </w:r>
      <w:r>
        <w:rPr>
          <w:szCs w:val="26"/>
        </w:rPr>
        <w:t xml:space="preserve"> contribution</w:t>
      </w:r>
      <w:r w:rsidR="00F80B04" w:rsidRPr="00995C28">
        <w:rPr>
          <w:szCs w:val="26"/>
        </w:rPr>
        <w:t xml:space="preserve"> will </w:t>
      </w:r>
      <w:r w:rsidR="00DE0097" w:rsidRPr="00995C28">
        <w:rPr>
          <w:szCs w:val="26"/>
        </w:rPr>
        <w:t xml:space="preserve">be the same as a regular night. </w:t>
      </w:r>
    </w:p>
    <w:p w:rsidR="00A41F1B" w:rsidRPr="00995C28" w:rsidRDefault="00DE0097" w:rsidP="00B3302C">
      <w:pPr>
        <w:numPr>
          <w:ilvl w:val="0"/>
          <w:numId w:val="16"/>
        </w:numPr>
        <w:spacing w:after="120"/>
        <w:ind w:left="720"/>
        <w:rPr>
          <w:szCs w:val="26"/>
        </w:rPr>
      </w:pPr>
      <w:r w:rsidRPr="00995C28">
        <w:rPr>
          <w:szCs w:val="26"/>
        </w:rPr>
        <w:t>To speed up play</w:t>
      </w:r>
      <w:r w:rsidR="005677F0">
        <w:rPr>
          <w:szCs w:val="26"/>
        </w:rPr>
        <w:t xml:space="preserve">—and to </w:t>
      </w:r>
      <w:r w:rsidRPr="00995C28">
        <w:rPr>
          <w:szCs w:val="26"/>
        </w:rPr>
        <w:t xml:space="preserve">finalize results </w:t>
      </w:r>
      <w:r w:rsidR="005677F0">
        <w:rPr>
          <w:szCs w:val="26"/>
        </w:rPr>
        <w:t>and</w:t>
      </w:r>
      <w:r w:rsidRPr="00995C28">
        <w:rPr>
          <w:szCs w:val="26"/>
        </w:rPr>
        <w:t xml:space="preserve"> possibly dine together as a group</w:t>
      </w:r>
      <w:r w:rsidR="005677F0">
        <w:rPr>
          <w:szCs w:val="26"/>
        </w:rPr>
        <w:t>—</w:t>
      </w:r>
      <w:r w:rsidRPr="005A491E">
        <w:rPr>
          <w:i/>
          <w:szCs w:val="26"/>
        </w:rPr>
        <w:t>cart</w:t>
      </w:r>
      <w:r w:rsidR="005677F0" w:rsidRPr="005A491E">
        <w:rPr>
          <w:i/>
          <w:szCs w:val="26"/>
        </w:rPr>
        <w:t>s</w:t>
      </w:r>
      <w:r w:rsidR="005677F0">
        <w:rPr>
          <w:szCs w:val="26"/>
        </w:rPr>
        <w:t xml:space="preserve"> are preferred</w:t>
      </w:r>
      <w:r w:rsidR="006C21C0">
        <w:rPr>
          <w:szCs w:val="26"/>
        </w:rPr>
        <w:t xml:space="preserve"> and recommended</w:t>
      </w:r>
      <w:r w:rsidR="005677F0">
        <w:rPr>
          <w:szCs w:val="26"/>
        </w:rPr>
        <w:t xml:space="preserve"> in the team scramble</w:t>
      </w:r>
      <w:r w:rsidRPr="00995C28">
        <w:rPr>
          <w:szCs w:val="26"/>
        </w:rPr>
        <w:t xml:space="preserve"> nights</w:t>
      </w:r>
      <w:r w:rsidR="005677F0">
        <w:rPr>
          <w:szCs w:val="26"/>
        </w:rPr>
        <w:t>.</w:t>
      </w:r>
    </w:p>
    <w:p w:rsidR="00A41F1B" w:rsidRPr="00995C28" w:rsidRDefault="00F80B04" w:rsidP="005677F0">
      <w:pPr>
        <w:numPr>
          <w:ilvl w:val="0"/>
          <w:numId w:val="15"/>
        </w:numPr>
        <w:spacing w:after="120"/>
        <w:ind w:left="360"/>
        <w:rPr>
          <w:szCs w:val="26"/>
        </w:rPr>
      </w:pPr>
      <w:r w:rsidRPr="00995C28">
        <w:rPr>
          <w:szCs w:val="26"/>
        </w:rPr>
        <w:t>Places and payout</w:t>
      </w:r>
      <w:r w:rsidR="005677F0">
        <w:rPr>
          <w:szCs w:val="26"/>
        </w:rPr>
        <w:t>s</w:t>
      </w:r>
      <w:r w:rsidRPr="00995C28">
        <w:rPr>
          <w:szCs w:val="26"/>
        </w:rPr>
        <w:t xml:space="preserve"> will be determined by </w:t>
      </w:r>
      <w:r w:rsidR="005677F0">
        <w:rPr>
          <w:szCs w:val="26"/>
        </w:rPr>
        <w:t xml:space="preserve">the </w:t>
      </w:r>
      <w:r w:rsidRPr="00995C28">
        <w:rPr>
          <w:szCs w:val="26"/>
        </w:rPr>
        <w:t>number of teams entered.</w:t>
      </w:r>
    </w:p>
    <w:p w:rsidR="00A41F1B" w:rsidRPr="00995C28" w:rsidRDefault="00F80B04" w:rsidP="005677F0">
      <w:pPr>
        <w:numPr>
          <w:ilvl w:val="0"/>
          <w:numId w:val="15"/>
        </w:numPr>
        <w:spacing w:after="120"/>
        <w:ind w:left="360"/>
        <w:rPr>
          <w:szCs w:val="26"/>
        </w:rPr>
      </w:pPr>
      <w:r w:rsidRPr="005677F0">
        <w:rPr>
          <w:i/>
          <w:szCs w:val="26"/>
        </w:rPr>
        <w:t>G</w:t>
      </w:r>
      <w:r w:rsidR="005677F0" w:rsidRPr="005677F0">
        <w:rPr>
          <w:i/>
          <w:szCs w:val="26"/>
        </w:rPr>
        <w:t>uests</w:t>
      </w:r>
      <w:r w:rsidR="00DE0097" w:rsidRPr="00995C28">
        <w:rPr>
          <w:szCs w:val="26"/>
        </w:rPr>
        <w:t xml:space="preserve"> </w:t>
      </w:r>
      <w:r w:rsidRPr="00995C28">
        <w:rPr>
          <w:szCs w:val="26"/>
        </w:rPr>
        <w:t>and their team partner are eligible for skill and skin prizes only. The guest will pay the normal green fees and prize fund amo</w:t>
      </w:r>
      <w:r w:rsidR="003B1926" w:rsidRPr="00995C28">
        <w:rPr>
          <w:szCs w:val="26"/>
        </w:rPr>
        <w:t xml:space="preserve">unt. Members without a </w:t>
      </w:r>
      <w:r w:rsidR="005677F0">
        <w:rPr>
          <w:szCs w:val="26"/>
        </w:rPr>
        <w:t>USGA</w:t>
      </w:r>
      <w:r w:rsidR="003B1926" w:rsidRPr="00995C28">
        <w:rPr>
          <w:szCs w:val="26"/>
        </w:rPr>
        <w:t xml:space="preserve"> handicap </w:t>
      </w:r>
      <w:r w:rsidR="005677F0">
        <w:rPr>
          <w:szCs w:val="26"/>
        </w:rPr>
        <w:t>will</w:t>
      </w:r>
      <w:r w:rsidRPr="00995C28">
        <w:rPr>
          <w:szCs w:val="26"/>
        </w:rPr>
        <w:t xml:space="preserve"> be considered a ‘ZERO</w:t>
      </w:r>
      <w:r w:rsidR="005677F0">
        <w:rPr>
          <w:szCs w:val="26"/>
        </w:rPr>
        <w:t>’</w:t>
      </w:r>
      <w:r w:rsidRPr="00995C28">
        <w:rPr>
          <w:szCs w:val="26"/>
        </w:rPr>
        <w:t xml:space="preserve"> handicap on scramble nights.</w:t>
      </w:r>
    </w:p>
    <w:p w:rsidR="00A41F1B" w:rsidRPr="00995C28" w:rsidRDefault="00F80B04" w:rsidP="005677F0">
      <w:pPr>
        <w:numPr>
          <w:ilvl w:val="0"/>
          <w:numId w:val="15"/>
        </w:numPr>
        <w:spacing w:after="120"/>
        <w:ind w:left="360"/>
        <w:rPr>
          <w:szCs w:val="26"/>
        </w:rPr>
      </w:pPr>
      <w:r w:rsidRPr="00995C28">
        <w:rPr>
          <w:szCs w:val="26"/>
        </w:rPr>
        <w:t xml:space="preserve">Tiebreakers </w:t>
      </w:r>
      <w:r w:rsidR="006C21C0">
        <w:rPr>
          <w:szCs w:val="26"/>
        </w:rPr>
        <w:t>will</w:t>
      </w:r>
      <w:r w:rsidRPr="00995C28">
        <w:rPr>
          <w:szCs w:val="26"/>
        </w:rPr>
        <w:t xml:space="preserve"> be determined as</w:t>
      </w:r>
      <w:r w:rsidR="005A491E">
        <w:rPr>
          <w:szCs w:val="26"/>
        </w:rPr>
        <w:t xml:space="preserve"> in regular weekly play</w:t>
      </w:r>
      <w:r w:rsidR="007A1D72">
        <w:rPr>
          <w:szCs w:val="26"/>
        </w:rPr>
        <w:t>.</w:t>
      </w:r>
      <w:r w:rsidRPr="00995C28">
        <w:rPr>
          <w:szCs w:val="26"/>
        </w:rPr>
        <w:t xml:space="preserve"> </w:t>
      </w:r>
      <w:r w:rsidR="007A1D72">
        <w:rPr>
          <w:szCs w:val="26"/>
        </w:rPr>
        <w:t>S</w:t>
      </w:r>
      <w:r w:rsidR="005A491E">
        <w:rPr>
          <w:szCs w:val="26"/>
        </w:rPr>
        <w:t>ee Points and Winnings, Weekly Points</w:t>
      </w:r>
      <w:r w:rsidRPr="00995C28">
        <w:rPr>
          <w:szCs w:val="26"/>
        </w:rPr>
        <w:t>.</w:t>
      </w:r>
      <w:r w:rsidR="007A1D72">
        <w:rPr>
          <w:szCs w:val="26"/>
        </w:rPr>
        <w:t xml:space="preserve"> See also the Scramble Rules document that will be sent out before each scramble.</w:t>
      </w:r>
    </w:p>
    <w:p w:rsidR="004E5A99" w:rsidRPr="00995C28" w:rsidRDefault="004E5A99" w:rsidP="005677F0">
      <w:pPr>
        <w:numPr>
          <w:ilvl w:val="0"/>
          <w:numId w:val="15"/>
        </w:numPr>
        <w:spacing w:after="120"/>
        <w:ind w:left="360"/>
        <w:rPr>
          <w:szCs w:val="26"/>
        </w:rPr>
      </w:pPr>
      <w:r w:rsidRPr="00995C28">
        <w:rPr>
          <w:szCs w:val="26"/>
        </w:rPr>
        <w:t xml:space="preserve">Singles </w:t>
      </w:r>
      <w:r w:rsidR="005A491E">
        <w:rPr>
          <w:szCs w:val="26"/>
        </w:rPr>
        <w:t>can</w:t>
      </w:r>
      <w:r w:rsidRPr="00995C28">
        <w:rPr>
          <w:szCs w:val="26"/>
        </w:rPr>
        <w:t xml:space="preserve"> </w:t>
      </w:r>
      <w:r w:rsidR="005A491E">
        <w:rPr>
          <w:szCs w:val="26"/>
        </w:rPr>
        <w:t xml:space="preserve">play in scrambles, but they are eligible for </w:t>
      </w:r>
      <w:r w:rsidR="00F533DE" w:rsidRPr="00995C28">
        <w:rPr>
          <w:szCs w:val="26"/>
        </w:rPr>
        <w:t>the skill prizes</w:t>
      </w:r>
      <w:r w:rsidR="005A491E">
        <w:rPr>
          <w:szCs w:val="26"/>
        </w:rPr>
        <w:t xml:space="preserve"> only if they contribute to the prize fund. They cannot participate in the team skins or team prizes.</w:t>
      </w:r>
    </w:p>
    <w:p w:rsidR="000B3CCD" w:rsidRPr="000B3CCD" w:rsidRDefault="00B3302C" w:rsidP="00B074E5">
      <w:pPr>
        <w:spacing w:after="180"/>
        <w:rPr>
          <w:i/>
          <w:sz w:val="22"/>
        </w:rPr>
      </w:pPr>
      <w:r>
        <w:br w:type="column"/>
      </w:r>
    </w:p>
    <w:p w:rsidR="00D5064E" w:rsidRPr="0007079D" w:rsidRDefault="00D5064E" w:rsidP="00DE0097">
      <w:pPr>
        <w:rPr>
          <w:b/>
          <w:sz w:val="22"/>
        </w:rPr>
      </w:pPr>
    </w:p>
    <w:p w:rsidR="00B3302C" w:rsidRDefault="00B3302C" w:rsidP="00DE0097">
      <w:pPr>
        <w:rPr>
          <w:b/>
          <w:sz w:val="22"/>
        </w:rPr>
        <w:sectPr w:rsidR="00B3302C" w:rsidSect="00B3302C">
          <w:type w:val="continuous"/>
          <w:pgSz w:w="12240" w:h="15840"/>
          <w:pgMar w:top="720" w:right="720" w:bottom="720" w:left="720" w:header="720" w:footer="720" w:gutter="0"/>
          <w:cols w:num="2" w:space="288"/>
          <w:docGrid w:linePitch="272"/>
        </w:sectPr>
      </w:pPr>
    </w:p>
    <w:p w:rsidR="00D5064E" w:rsidRPr="0007079D" w:rsidRDefault="00D5064E" w:rsidP="00DE0097">
      <w:pPr>
        <w:rPr>
          <w:b/>
          <w:sz w:val="22"/>
        </w:rPr>
      </w:pPr>
    </w:p>
    <w:sectPr w:rsidR="00D5064E" w:rsidRPr="0007079D" w:rsidSect="00A215A6">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76" w:rsidRDefault="00F21876">
      <w:r>
        <w:separator/>
      </w:r>
    </w:p>
  </w:endnote>
  <w:endnote w:type="continuationSeparator" w:id="0">
    <w:p w:rsidR="00F21876" w:rsidRDefault="00F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1B" w:rsidRPr="00912EA6" w:rsidRDefault="00995C28" w:rsidP="00912EA6">
    <w:pPr>
      <w:pStyle w:val="Footer"/>
      <w:jc w:val="center"/>
      <w:rPr>
        <w:rFonts w:ascii="Arial" w:hAnsi="Arial" w:cs="Arial"/>
        <w:sz w:val="22"/>
        <w:szCs w:val="22"/>
      </w:rPr>
    </w:pPr>
    <w:r w:rsidRPr="00912EA6">
      <w:rPr>
        <w:rFonts w:ascii="Arial" w:hAnsi="Arial" w:cs="Arial"/>
        <w:sz w:val="22"/>
        <w:szCs w:val="22"/>
      </w:rPr>
      <w:fldChar w:fldCharType="begin"/>
    </w:r>
    <w:r w:rsidRPr="00912EA6">
      <w:rPr>
        <w:rFonts w:ascii="Arial" w:hAnsi="Arial" w:cs="Arial"/>
        <w:sz w:val="22"/>
        <w:szCs w:val="22"/>
      </w:rPr>
      <w:instrText xml:space="preserve"> PAGE   \* MERGEFORMAT </w:instrText>
    </w:r>
    <w:r w:rsidRPr="00912EA6">
      <w:rPr>
        <w:rFonts w:ascii="Arial" w:hAnsi="Arial" w:cs="Arial"/>
        <w:sz w:val="22"/>
        <w:szCs w:val="22"/>
      </w:rPr>
      <w:fldChar w:fldCharType="separate"/>
    </w:r>
    <w:r w:rsidR="00567747">
      <w:rPr>
        <w:rFonts w:ascii="Arial" w:hAnsi="Arial" w:cs="Arial"/>
        <w:noProof/>
        <w:sz w:val="22"/>
        <w:szCs w:val="22"/>
      </w:rPr>
      <w:t>3</w:t>
    </w:r>
    <w:r w:rsidRPr="00912EA6">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76" w:rsidRDefault="00F21876">
      <w:r>
        <w:separator/>
      </w:r>
    </w:p>
  </w:footnote>
  <w:footnote w:type="continuationSeparator" w:id="0">
    <w:p w:rsidR="00F21876" w:rsidRDefault="00F2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714"/>
    <w:multiLevelType w:val="hybridMultilevel"/>
    <w:tmpl w:val="DB34F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3791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EC8504B"/>
    <w:multiLevelType w:val="hybridMultilevel"/>
    <w:tmpl w:val="1DF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3CA2"/>
    <w:multiLevelType w:val="hybridMultilevel"/>
    <w:tmpl w:val="96723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54E91"/>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FE83E64"/>
    <w:multiLevelType w:val="hybridMultilevel"/>
    <w:tmpl w:val="970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D5004"/>
    <w:multiLevelType w:val="hybridMultilevel"/>
    <w:tmpl w:val="E140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5837"/>
    <w:multiLevelType w:val="singleLevel"/>
    <w:tmpl w:val="46B4E530"/>
    <w:lvl w:ilvl="0">
      <w:start w:val="1"/>
      <w:numFmt w:val="decimal"/>
      <w:lvlText w:val="%1.)"/>
      <w:lvlJc w:val="left"/>
      <w:pPr>
        <w:tabs>
          <w:tab w:val="num" w:pos="360"/>
        </w:tabs>
        <w:ind w:left="360" w:hanging="360"/>
      </w:pPr>
      <w:rPr>
        <w:rFonts w:hint="default"/>
        <w:b w:val="0"/>
      </w:rPr>
    </w:lvl>
  </w:abstractNum>
  <w:abstractNum w:abstractNumId="8" w15:restartNumberingAfterBreak="0">
    <w:nsid w:val="318C1018"/>
    <w:multiLevelType w:val="hybridMultilevel"/>
    <w:tmpl w:val="37A633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6E53F1"/>
    <w:multiLevelType w:val="hybridMultilevel"/>
    <w:tmpl w:val="12AE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125BE"/>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48372A1D"/>
    <w:multiLevelType w:val="singleLevel"/>
    <w:tmpl w:val="9CF85EA6"/>
    <w:lvl w:ilvl="0">
      <w:start w:val="1"/>
      <w:numFmt w:val="decimal"/>
      <w:lvlText w:val="%1.)"/>
      <w:lvlJc w:val="left"/>
      <w:pPr>
        <w:tabs>
          <w:tab w:val="num" w:pos="360"/>
        </w:tabs>
        <w:ind w:left="360" w:hanging="360"/>
      </w:pPr>
      <w:rPr>
        <w:rFonts w:hint="default"/>
      </w:rPr>
    </w:lvl>
  </w:abstractNum>
  <w:abstractNum w:abstractNumId="12" w15:restartNumberingAfterBreak="0">
    <w:nsid w:val="4BA1189F"/>
    <w:multiLevelType w:val="hybridMultilevel"/>
    <w:tmpl w:val="A238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302A"/>
    <w:multiLevelType w:val="hybridMultilevel"/>
    <w:tmpl w:val="01A8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F57A9"/>
    <w:multiLevelType w:val="hybridMultilevel"/>
    <w:tmpl w:val="7500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8167E"/>
    <w:multiLevelType w:val="hybridMultilevel"/>
    <w:tmpl w:val="3A96F772"/>
    <w:lvl w:ilvl="0" w:tplc="0409000F">
      <w:start w:val="1"/>
      <w:numFmt w:val="decimal"/>
      <w:lvlText w:val="%1."/>
      <w:lvlJc w:val="left"/>
      <w:pPr>
        <w:ind w:left="720" w:hanging="360"/>
      </w:pPr>
    </w:lvl>
    <w:lvl w:ilvl="1" w:tplc="5568F8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475AE"/>
    <w:multiLevelType w:val="hybridMultilevel"/>
    <w:tmpl w:val="B1BE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7"/>
  </w:num>
  <w:num w:numId="5">
    <w:abstractNumId w:val="1"/>
  </w:num>
  <w:num w:numId="6">
    <w:abstractNumId w:val="9"/>
  </w:num>
  <w:num w:numId="7">
    <w:abstractNumId w:val="12"/>
  </w:num>
  <w:num w:numId="8">
    <w:abstractNumId w:val="15"/>
  </w:num>
  <w:num w:numId="9">
    <w:abstractNumId w:val="6"/>
  </w:num>
  <w:num w:numId="10">
    <w:abstractNumId w:val="3"/>
  </w:num>
  <w:num w:numId="11">
    <w:abstractNumId w:val="16"/>
  </w:num>
  <w:num w:numId="12">
    <w:abstractNumId w:val="8"/>
  </w:num>
  <w:num w:numId="13">
    <w:abstractNumId w:val="13"/>
  </w:num>
  <w:num w:numId="14">
    <w:abstractNumId w:val="2"/>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FE"/>
    <w:rsid w:val="00010F24"/>
    <w:rsid w:val="00026490"/>
    <w:rsid w:val="00042910"/>
    <w:rsid w:val="00045905"/>
    <w:rsid w:val="0005213A"/>
    <w:rsid w:val="0007079D"/>
    <w:rsid w:val="000B2284"/>
    <w:rsid w:val="000B3CCD"/>
    <w:rsid w:val="000C74A4"/>
    <w:rsid w:val="000F0991"/>
    <w:rsid w:val="00105DE9"/>
    <w:rsid w:val="00116ACE"/>
    <w:rsid w:val="00162071"/>
    <w:rsid w:val="00164270"/>
    <w:rsid w:val="001950A4"/>
    <w:rsid w:val="001C2219"/>
    <w:rsid w:val="001C2F59"/>
    <w:rsid w:val="00202533"/>
    <w:rsid w:val="002028CD"/>
    <w:rsid w:val="002068A8"/>
    <w:rsid w:val="00223708"/>
    <w:rsid w:val="00255150"/>
    <w:rsid w:val="002625AD"/>
    <w:rsid w:val="002666F0"/>
    <w:rsid w:val="00267F03"/>
    <w:rsid w:val="00277E47"/>
    <w:rsid w:val="002807ED"/>
    <w:rsid w:val="00286F0A"/>
    <w:rsid w:val="002962DC"/>
    <w:rsid w:val="002D3B0E"/>
    <w:rsid w:val="002E3B45"/>
    <w:rsid w:val="0032459D"/>
    <w:rsid w:val="00334238"/>
    <w:rsid w:val="003378F4"/>
    <w:rsid w:val="0034751F"/>
    <w:rsid w:val="003B1926"/>
    <w:rsid w:val="00426FE9"/>
    <w:rsid w:val="0045228E"/>
    <w:rsid w:val="004669CE"/>
    <w:rsid w:val="004729AE"/>
    <w:rsid w:val="004E5A99"/>
    <w:rsid w:val="00526D9B"/>
    <w:rsid w:val="00545755"/>
    <w:rsid w:val="005464F5"/>
    <w:rsid w:val="00567747"/>
    <w:rsid w:val="005677F0"/>
    <w:rsid w:val="005736DA"/>
    <w:rsid w:val="00581EEA"/>
    <w:rsid w:val="005A491E"/>
    <w:rsid w:val="005C1CD3"/>
    <w:rsid w:val="005D1F7A"/>
    <w:rsid w:val="005D7B62"/>
    <w:rsid w:val="00612E5A"/>
    <w:rsid w:val="0063039B"/>
    <w:rsid w:val="00631F15"/>
    <w:rsid w:val="00637DB8"/>
    <w:rsid w:val="006540E6"/>
    <w:rsid w:val="0067343E"/>
    <w:rsid w:val="006A2BB7"/>
    <w:rsid w:val="006C21C0"/>
    <w:rsid w:val="006C466A"/>
    <w:rsid w:val="006C4DE3"/>
    <w:rsid w:val="006E2B75"/>
    <w:rsid w:val="00722402"/>
    <w:rsid w:val="00736B6B"/>
    <w:rsid w:val="00740BCE"/>
    <w:rsid w:val="00771408"/>
    <w:rsid w:val="007A1D72"/>
    <w:rsid w:val="007A2F89"/>
    <w:rsid w:val="008064E8"/>
    <w:rsid w:val="00826308"/>
    <w:rsid w:val="00835074"/>
    <w:rsid w:val="00843070"/>
    <w:rsid w:val="00863876"/>
    <w:rsid w:val="008A2F3C"/>
    <w:rsid w:val="008C7F1D"/>
    <w:rsid w:val="008E2B68"/>
    <w:rsid w:val="008E5561"/>
    <w:rsid w:val="008E6670"/>
    <w:rsid w:val="00902F51"/>
    <w:rsid w:val="00912EA6"/>
    <w:rsid w:val="0092712A"/>
    <w:rsid w:val="009644A8"/>
    <w:rsid w:val="009733FE"/>
    <w:rsid w:val="0099353A"/>
    <w:rsid w:val="00995C28"/>
    <w:rsid w:val="009D4050"/>
    <w:rsid w:val="009E29B3"/>
    <w:rsid w:val="009F65F7"/>
    <w:rsid w:val="00A15A76"/>
    <w:rsid w:val="00A15EE3"/>
    <w:rsid w:val="00A215A6"/>
    <w:rsid w:val="00A2516B"/>
    <w:rsid w:val="00A27C7A"/>
    <w:rsid w:val="00A3000E"/>
    <w:rsid w:val="00A3516D"/>
    <w:rsid w:val="00A41F1B"/>
    <w:rsid w:val="00A466C3"/>
    <w:rsid w:val="00A80A0E"/>
    <w:rsid w:val="00AE4AA3"/>
    <w:rsid w:val="00B074E5"/>
    <w:rsid w:val="00B3302C"/>
    <w:rsid w:val="00B4429B"/>
    <w:rsid w:val="00B75532"/>
    <w:rsid w:val="00BA7109"/>
    <w:rsid w:val="00C03BBA"/>
    <w:rsid w:val="00C3001E"/>
    <w:rsid w:val="00C36564"/>
    <w:rsid w:val="00C4697B"/>
    <w:rsid w:val="00C77DA4"/>
    <w:rsid w:val="00CB0283"/>
    <w:rsid w:val="00CC274C"/>
    <w:rsid w:val="00CC6564"/>
    <w:rsid w:val="00CD4E22"/>
    <w:rsid w:val="00CF11B1"/>
    <w:rsid w:val="00CF7214"/>
    <w:rsid w:val="00D01F11"/>
    <w:rsid w:val="00D22470"/>
    <w:rsid w:val="00D337AA"/>
    <w:rsid w:val="00D404A1"/>
    <w:rsid w:val="00D5064E"/>
    <w:rsid w:val="00D810F4"/>
    <w:rsid w:val="00D9127F"/>
    <w:rsid w:val="00D940E0"/>
    <w:rsid w:val="00DA0992"/>
    <w:rsid w:val="00DB5359"/>
    <w:rsid w:val="00DE0097"/>
    <w:rsid w:val="00DF0BCF"/>
    <w:rsid w:val="00E153D2"/>
    <w:rsid w:val="00E16447"/>
    <w:rsid w:val="00E50D70"/>
    <w:rsid w:val="00EA56DF"/>
    <w:rsid w:val="00EC3036"/>
    <w:rsid w:val="00ED5C1C"/>
    <w:rsid w:val="00ED73B8"/>
    <w:rsid w:val="00F049DF"/>
    <w:rsid w:val="00F21876"/>
    <w:rsid w:val="00F34791"/>
    <w:rsid w:val="00F423BB"/>
    <w:rsid w:val="00F533DE"/>
    <w:rsid w:val="00F64293"/>
    <w:rsid w:val="00F74484"/>
    <w:rsid w:val="00F80B04"/>
    <w:rsid w:val="00FB5E4A"/>
    <w:rsid w:val="00FC2CC1"/>
    <w:rsid w:val="00FD6FE4"/>
    <w:rsid w:val="00FE2043"/>
    <w:rsid w:val="00FE6B33"/>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14ADC-94BC-437F-9E26-603214F4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CD"/>
    <w:rPr>
      <w:rFonts w:ascii="Calibri" w:hAnsi="Calibri"/>
      <w:sz w:val="26"/>
    </w:rPr>
  </w:style>
  <w:style w:type="paragraph" w:styleId="Heading1">
    <w:name w:val="heading 1"/>
    <w:basedOn w:val="Normal"/>
    <w:next w:val="Normal"/>
    <w:qFormat/>
    <w:rsid w:val="00A41F1B"/>
    <w:pPr>
      <w:keepNext/>
      <w:jc w:val="center"/>
      <w:outlineLvl w:val="0"/>
    </w:pPr>
    <w:rPr>
      <w:rFonts w:ascii="Arial" w:hAnsi="Arial"/>
      <w:i/>
    </w:rPr>
  </w:style>
  <w:style w:type="paragraph" w:styleId="Heading3">
    <w:name w:val="heading 3"/>
    <w:basedOn w:val="Normal"/>
    <w:next w:val="Normal"/>
    <w:qFormat/>
    <w:rsid w:val="00A41F1B"/>
    <w:pPr>
      <w:keepNext/>
      <w:outlineLvl w:val="2"/>
    </w:pPr>
    <w:rPr>
      <w:b/>
      <w:i/>
      <w:sz w:val="24"/>
      <w:u w:val="single"/>
    </w:rPr>
  </w:style>
  <w:style w:type="paragraph" w:styleId="Heading5">
    <w:name w:val="heading 5"/>
    <w:basedOn w:val="Normal"/>
    <w:next w:val="Normal"/>
    <w:qFormat/>
    <w:rsid w:val="00A41F1B"/>
    <w:pPr>
      <w:keepNext/>
      <w:jc w:val="center"/>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1F1B"/>
    <w:pPr>
      <w:jc w:val="center"/>
    </w:pPr>
    <w:rPr>
      <w:rFonts w:ascii="Arial" w:hAnsi="Arial"/>
      <w:b/>
      <w:sz w:val="28"/>
      <w:u w:val="single"/>
    </w:rPr>
  </w:style>
  <w:style w:type="paragraph" w:styleId="BodyText">
    <w:name w:val="Body Text"/>
    <w:basedOn w:val="Normal"/>
    <w:semiHidden/>
    <w:rsid w:val="00A41F1B"/>
    <w:rPr>
      <w:rFonts w:ascii="Arial" w:hAnsi="Arial"/>
      <w:b/>
      <w:sz w:val="22"/>
    </w:rPr>
  </w:style>
  <w:style w:type="paragraph" w:styleId="BodyText2">
    <w:name w:val="Body Text 2"/>
    <w:basedOn w:val="Normal"/>
    <w:semiHidden/>
    <w:rsid w:val="00A41F1B"/>
    <w:rPr>
      <w:rFonts w:ascii="Arial" w:hAnsi="Arial"/>
      <w:b/>
      <w:i/>
      <w:sz w:val="24"/>
    </w:rPr>
  </w:style>
  <w:style w:type="paragraph" w:styleId="BodyText3">
    <w:name w:val="Body Text 3"/>
    <w:basedOn w:val="Normal"/>
    <w:semiHidden/>
    <w:rsid w:val="00A41F1B"/>
    <w:rPr>
      <w:rFonts w:ascii="Arial" w:hAnsi="Arial"/>
      <w:b/>
      <w:i/>
      <w:sz w:val="24"/>
      <w:u w:val="single"/>
    </w:rPr>
  </w:style>
  <w:style w:type="paragraph" w:styleId="Footer">
    <w:name w:val="footer"/>
    <w:basedOn w:val="Normal"/>
    <w:link w:val="FooterChar"/>
    <w:uiPriority w:val="99"/>
    <w:rsid w:val="00A41F1B"/>
    <w:pPr>
      <w:tabs>
        <w:tab w:val="center" w:pos="4320"/>
        <w:tab w:val="right" w:pos="8640"/>
      </w:tabs>
    </w:pPr>
  </w:style>
  <w:style w:type="character" w:styleId="PageNumber">
    <w:name w:val="page number"/>
    <w:basedOn w:val="DefaultParagraphFont"/>
    <w:semiHidden/>
    <w:rsid w:val="00A41F1B"/>
  </w:style>
  <w:style w:type="paragraph" w:styleId="BalloonText">
    <w:name w:val="Balloon Text"/>
    <w:basedOn w:val="Normal"/>
    <w:rsid w:val="00A41F1B"/>
    <w:rPr>
      <w:rFonts w:ascii="Tahoma" w:hAnsi="Tahoma" w:cs="Tahoma"/>
      <w:sz w:val="16"/>
      <w:szCs w:val="16"/>
    </w:rPr>
  </w:style>
  <w:style w:type="character" w:customStyle="1" w:styleId="BalloonTextChar">
    <w:name w:val="Balloon Text Char"/>
    <w:rsid w:val="00A41F1B"/>
    <w:rPr>
      <w:rFonts w:ascii="Tahoma" w:hAnsi="Tahoma" w:cs="Tahoma"/>
      <w:sz w:val="16"/>
      <w:szCs w:val="16"/>
    </w:rPr>
  </w:style>
  <w:style w:type="paragraph" w:styleId="Header">
    <w:name w:val="header"/>
    <w:basedOn w:val="Normal"/>
    <w:semiHidden/>
    <w:rsid w:val="00A41F1B"/>
    <w:pPr>
      <w:tabs>
        <w:tab w:val="center" w:pos="4680"/>
        <w:tab w:val="right" w:pos="9360"/>
      </w:tabs>
    </w:pPr>
  </w:style>
  <w:style w:type="character" w:customStyle="1" w:styleId="HeaderChar">
    <w:name w:val="Header Char"/>
    <w:basedOn w:val="DefaultParagraphFont"/>
    <w:rsid w:val="00A41F1B"/>
  </w:style>
  <w:style w:type="table" w:styleId="TableGrid">
    <w:name w:val="Table Grid"/>
    <w:basedOn w:val="TableNormal"/>
    <w:uiPriority w:val="59"/>
    <w:rsid w:val="00A8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3000E"/>
  </w:style>
  <w:style w:type="paragraph" w:styleId="ListParagraph">
    <w:name w:val="List Paragraph"/>
    <w:basedOn w:val="Normal"/>
    <w:uiPriority w:val="34"/>
    <w:qFormat/>
    <w:rsid w:val="00B0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3626-9997-4B8A-937C-E688C9F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2006 SUMMER TWILIGHT LEAGUE</vt:lpstr>
    </vt:vector>
  </TitlesOfParts>
  <Company>SRP</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SUMMER TWILIGHT LEAGUE</dc:title>
  <dc:subject/>
  <dc:creator>wrsantuc</dc:creator>
  <cp:keywords/>
  <cp:lastModifiedBy>Tom Barnett</cp:lastModifiedBy>
  <cp:revision>5</cp:revision>
  <cp:lastPrinted>2019-04-15T17:08:00Z</cp:lastPrinted>
  <dcterms:created xsi:type="dcterms:W3CDTF">2019-04-07T17:41:00Z</dcterms:created>
  <dcterms:modified xsi:type="dcterms:W3CDTF">2019-04-15T17:33:00Z</dcterms:modified>
</cp:coreProperties>
</file>